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BE248" w14:textId="77777777" w:rsidR="0006311A" w:rsidRPr="00FE5B90" w:rsidRDefault="0006311A" w:rsidP="0006311A">
      <w:pPr>
        <w:pStyle w:val="BodyText"/>
        <w:rPr>
          <w:rFonts w:ascii="Poppins" w:hAnsi="Poppins" w:cs="Poppins"/>
          <w:color w:val="7030A0"/>
          <w:sz w:val="56"/>
        </w:rPr>
      </w:pPr>
    </w:p>
    <w:p w14:paraId="08C4BB9A" w14:textId="77777777" w:rsidR="0006311A" w:rsidRPr="00FE5B90" w:rsidRDefault="0006311A" w:rsidP="0006311A">
      <w:pPr>
        <w:pStyle w:val="BodyText"/>
        <w:ind w:left="3989"/>
        <w:rPr>
          <w:rFonts w:ascii="Poppins" w:hAnsi="Poppins" w:cs="Poppins"/>
          <w:color w:val="7030A0"/>
        </w:rPr>
      </w:pPr>
    </w:p>
    <w:p w14:paraId="7E5DB572" w14:textId="77777777" w:rsidR="0006311A" w:rsidRPr="00FE5B90" w:rsidRDefault="0006311A" w:rsidP="0006311A">
      <w:pPr>
        <w:pStyle w:val="BodyText"/>
        <w:rPr>
          <w:rFonts w:ascii="Poppins" w:hAnsi="Poppins" w:cs="Poppins"/>
          <w:b/>
          <w:color w:val="7030A0"/>
        </w:rPr>
      </w:pPr>
    </w:p>
    <w:p w14:paraId="6C06C096" w14:textId="77777777" w:rsidR="0006311A" w:rsidRPr="00FE5B90" w:rsidRDefault="0006311A" w:rsidP="0006311A">
      <w:pPr>
        <w:shd w:val="clear" w:color="auto" w:fill="FFFFFF"/>
        <w:spacing w:after="360"/>
        <w:jc w:val="center"/>
        <w:outlineLvl w:val="0"/>
        <w:rPr>
          <w:rFonts w:ascii="Poppins" w:eastAsia="Times New Roman" w:hAnsi="Poppins" w:cs="Poppins"/>
          <w:b/>
          <w:bCs/>
          <w:color w:val="7030A0"/>
          <w:spacing w:val="1"/>
          <w:kern w:val="36"/>
          <w:sz w:val="24"/>
          <w:szCs w:val="24"/>
          <w:lang w:eastAsia="en-GB"/>
        </w:rPr>
      </w:pPr>
      <w:r w:rsidRPr="00FE5B90">
        <w:rPr>
          <w:rFonts w:ascii="Poppins" w:eastAsia="Times New Roman" w:hAnsi="Poppins" w:cs="Poppins"/>
          <w:b/>
          <w:bCs/>
          <w:noProof/>
          <w:color w:val="7030A0"/>
          <w:spacing w:val="1"/>
          <w:kern w:val="36"/>
          <w:sz w:val="24"/>
          <w:szCs w:val="24"/>
          <w:lang w:eastAsia="en-GB"/>
        </w:rPr>
        <w:drawing>
          <wp:inline distT="0" distB="0" distL="0" distR="0" wp14:anchorId="472CFE5B" wp14:editId="2426CA8B">
            <wp:extent cx="5727700" cy="18421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27700" cy="1842135"/>
                    </a:xfrm>
                    <a:prstGeom prst="rect">
                      <a:avLst/>
                    </a:prstGeom>
                  </pic:spPr>
                </pic:pic>
              </a:graphicData>
            </a:graphic>
          </wp:inline>
        </w:drawing>
      </w:r>
    </w:p>
    <w:p w14:paraId="5A17232A" w14:textId="77777777" w:rsidR="0006311A" w:rsidRPr="00FE5B90" w:rsidRDefault="0006311A" w:rsidP="0006311A">
      <w:pPr>
        <w:shd w:val="clear" w:color="auto" w:fill="FFFFFF"/>
        <w:spacing w:after="360"/>
        <w:jc w:val="center"/>
        <w:outlineLvl w:val="0"/>
        <w:rPr>
          <w:rFonts w:ascii="Poppins" w:eastAsia="Times New Roman" w:hAnsi="Poppins" w:cs="Poppins"/>
          <w:b/>
          <w:bCs/>
          <w:color w:val="7030A0"/>
          <w:spacing w:val="1"/>
          <w:kern w:val="36"/>
          <w:sz w:val="48"/>
          <w:szCs w:val="48"/>
          <w:lang w:eastAsia="en-GB"/>
        </w:rPr>
      </w:pPr>
      <w:r w:rsidRPr="00FE5B90">
        <w:rPr>
          <w:rFonts w:ascii="Poppins" w:eastAsia="Times New Roman" w:hAnsi="Poppins" w:cs="Poppins"/>
          <w:b/>
          <w:bCs/>
          <w:color w:val="7030A0"/>
          <w:spacing w:val="1"/>
          <w:kern w:val="36"/>
          <w:sz w:val="48"/>
          <w:szCs w:val="48"/>
          <w:lang w:eastAsia="en-GB"/>
        </w:rPr>
        <w:t>Alternative Education</w:t>
      </w:r>
    </w:p>
    <w:p w14:paraId="44ACF905" w14:textId="687E1BA7" w:rsidR="0006311A" w:rsidRPr="00FE5B90" w:rsidRDefault="0006311A" w:rsidP="0006311A">
      <w:pPr>
        <w:shd w:val="clear" w:color="auto" w:fill="FFFFFF"/>
        <w:spacing w:after="360"/>
        <w:jc w:val="center"/>
        <w:outlineLvl w:val="0"/>
        <w:rPr>
          <w:rFonts w:ascii="Poppins" w:eastAsia="Times New Roman" w:hAnsi="Poppins" w:cs="Poppins"/>
          <w:b/>
          <w:bCs/>
          <w:color w:val="7030A0"/>
          <w:spacing w:val="1"/>
          <w:kern w:val="36"/>
          <w:sz w:val="52"/>
          <w:szCs w:val="52"/>
          <w:lang w:eastAsia="en-GB"/>
        </w:rPr>
      </w:pPr>
      <w:r w:rsidRPr="00FE5B90">
        <w:rPr>
          <w:rFonts w:ascii="Poppins" w:hAnsi="Poppins" w:cs="Poppins"/>
          <w:color w:val="7030A0"/>
          <w:sz w:val="52"/>
          <w:szCs w:val="52"/>
        </w:rPr>
        <w:t>Lone Working Policy</w:t>
      </w:r>
    </w:p>
    <w:p w14:paraId="59DE7B4C" w14:textId="77777777" w:rsidR="0006311A" w:rsidRPr="00FE5B90" w:rsidRDefault="0006311A" w:rsidP="0006311A">
      <w:pPr>
        <w:pStyle w:val="BodyText"/>
        <w:spacing w:before="11"/>
        <w:rPr>
          <w:rFonts w:ascii="Poppins" w:hAnsi="Poppins" w:cs="Poppins"/>
          <w:b/>
          <w:color w:val="7030A0"/>
          <w:sz w:val="107"/>
        </w:rPr>
      </w:pPr>
    </w:p>
    <w:p w14:paraId="4C4EB1DC" w14:textId="48F7C84F" w:rsidR="00B86CF4" w:rsidRPr="00FE5B90" w:rsidRDefault="00000000">
      <w:pPr>
        <w:spacing w:before="120"/>
        <w:ind w:left="144" w:right="7691"/>
        <w:rPr>
          <w:rFonts w:ascii="Poppins" w:hAnsi="Poppins" w:cs="Poppins"/>
          <w:b/>
          <w:color w:val="7030A0"/>
          <w:sz w:val="24"/>
        </w:rPr>
      </w:pPr>
      <w:r w:rsidRPr="00FE5B90">
        <w:rPr>
          <w:rFonts w:ascii="Poppins" w:hAnsi="Poppins" w:cs="Poppins"/>
          <w:b/>
          <w:color w:val="7030A0"/>
          <w:sz w:val="24"/>
        </w:rPr>
        <w:t xml:space="preserve">Issue Date: May 2022 </w:t>
      </w:r>
    </w:p>
    <w:p w14:paraId="5B339A86" w14:textId="77777777" w:rsidR="00B86CF4" w:rsidRPr="00FE5B90" w:rsidRDefault="00000000">
      <w:pPr>
        <w:spacing w:line="231" w:lineRule="exact"/>
        <w:ind w:left="112"/>
        <w:rPr>
          <w:rFonts w:ascii="Poppins" w:hAnsi="Poppins" w:cs="Poppins"/>
          <w:b/>
          <w:color w:val="7030A0"/>
          <w:sz w:val="24"/>
        </w:rPr>
      </w:pPr>
      <w:r w:rsidRPr="00FE5B90">
        <w:rPr>
          <w:rFonts w:ascii="Poppins" w:hAnsi="Poppins" w:cs="Poppins"/>
          <w:b/>
          <w:color w:val="7030A0"/>
          <w:sz w:val="24"/>
        </w:rPr>
        <w:t>This</w:t>
      </w:r>
      <w:r w:rsidRPr="00FE5B90">
        <w:rPr>
          <w:rFonts w:ascii="Poppins" w:hAnsi="Poppins" w:cs="Poppins"/>
          <w:b/>
          <w:color w:val="7030A0"/>
          <w:spacing w:val="-2"/>
          <w:sz w:val="24"/>
        </w:rPr>
        <w:t xml:space="preserve"> </w:t>
      </w:r>
      <w:r w:rsidRPr="00FE5B90">
        <w:rPr>
          <w:rFonts w:ascii="Poppins" w:hAnsi="Poppins" w:cs="Poppins"/>
          <w:b/>
          <w:color w:val="7030A0"/>
          <w:sz w:val="24"/>
        </w:rPr>
        <w:t>policy</w:t>
      </w:r>
      <w:r w:rsidRPr="00FE5B90">
        <w:rPr>
          <w:rFonts w:ascii="Poppins" w:hAnsi="Poppins" w:cs="Poppins"/>
          <w:b/>
          <w:color w:val="7030A0"/>
          <w:spacing w:val="-4"/>
          <w:sz w:val="24"/>
        </w:rPr>
        <w:t xml:space="preserve"> </w:t>
      </w:r>
      <w:r w:rsidRPr="00FE5B90">
        <w:rPr>
          <w:rFonts w:ascii="Poppins" w:hAnsi="Poppins" w:cs="Poppins"/>
          <w:b/>
          <w:color w:val="7030A0"/>
          <w:sz w:val="24"/>
        </w:rPr>
        <w:t>covers</w:t>
      </w:r>
      <w:r w:rsidRPr="00FE5B90">
        <w:rPr>
          <w:rFonts w:ascii="Poppins" w:hAnsi="Poppins" w:cs="Poppins"/>
          <w:b/>
          <w:color w:val="7030A0"/>
          <w:spacing w:val="-2"/>
          <w:sz w:val="24"/>
        </w:rPr>
        <w:t xml:space="preserve"> </w:t>
      </w:r>
      <w:r w:rsidRPr="00FE5B90">
        <w:rPr>
          <w:rFonts w:ascii="Poppins" w:hAnsi="Poppins" w:cs="Poppins"/>
          <w:b/>
          <w:color w:val="7030A0"/>
          <w:sz w:val="24"/>
        </w:rPr>
        <w:t>lone</w:t>
      </w:r>
      <w:r w:rsidRPr="00FE5B90">
        <w:rPr>
          <w:rFonts w:ascii="Poppins" w:hAnsi="Poppins" w:cs="Poppins"/>
          <w:b/>
          <w:color w:val="7030A0"/>
          <w:spacing w:val="-2"/>
          <w:sz w:val="24"/>
        </w:rPr>
        <w:t xml:space="preserve"> </w:t>
      </w:r>
      <w:r w:rsidRPr="00FE5B90">
        <w:rPr>
          <w:rFonts w:ascii="Poppins" w:hAnsi="Poppins" w:cs="Poppins"/>
          <w:b/>
          <w:color w:val="7030A0"/>
          <w:sz w:val="24"/>
        </w:rPr>
        <w:t>working</w:t>
      </w:r>
      <w:r w:rsidRPr="00FE5B90">
        <w:rPr>
          <w:rFonts w:ascii="Poppins" w:hAnsi="Poppins" w:cs="Poppins"/>
          <w:b/>
          <w:color w:val="7030A0"/>
          <w:spacing w:val="-4"/>
          <w:sz w:val="24"/>
        </w:rPr>
        <w:t xml:space="preserve"> </w:t>
      </w:r>
      <w:r w:rsidRPr="00FE5B90">
        <w:rPr>
          <w:rFonts w:ascii="Poppins" w:hAnsi="Poppins" w:cs="Poppins"/>
          <w:b/>
          <w:color w:val="7030A0"/>
          <w:sz w:val="24"/>
        </w:rPr>
        <w:t>for</w:t>
      </w:r>
      <w:r w:rsidRPr="00FE5B90">
        <w:rPr>
          <w:rFonts w:ascii="Poppins" w:hAnsi="Poppins" w:cs="Poppins"/>
          <w:b/>
          <w:color w:val="7030A0"/>
          <w:spacing w:val="-3"/>
          <w:sz w:val="24"/>
        </w:rPr>
        <w:t xml:space="preserve"> </w:t>
      </w:r>
      <w:r w:rsidRPr="00FE5B90">
        <w:rPr>
          <w:rFonts w:ascii="Poppins" w:hAnsi="Poppins" w:cs="Poppins"/>
          <w:b/>
          <w:color w:val="7030A0"/>
          <w:sz w:val="24"/>
        </w:rPr>
        <w:t>staff</w:t>
      </w:r>
      <w:r w:rsidRPr="00FE5B90">
        <w:rPr>
          <w:rFonts w:ascii="Poppins" w:hAnsi="Poppins" w:cs="Poppins"/>
          <w:b/>
          <w:color w:val="7030A0"/>
          <w:spacing w:val="-5"/>
          <w:sz w:val="24"/>
        </w:rPr>
        <w:t xml:space="preserve"> </w:t>
      </w:r>
      <w:r w:rsidRPr="00FE5B90">
        <w:rPr>
          <w:rFonts w:ascii="Poppins" w:hAnsi="Poppins" w:cs="Poppins"/>
          <w:b/>
          <w:color w:val="7030A0"/>
          <w:sz w:val="24"/>
        </w:rPr>
        <w:t>who</w:t>
      </w:r>
      <w:r w:rsidRPr="00FE5B90">
        <w:rPr>
          <w:rFonts w:ascii="Poppins" w:hAnsi="Poppins" w:cs="Poppins"/>
          <w:b/>
          <w:color w:val="7030A0"/>
          <w:spacing w:val="-3"/>
          <w:sz w:val="24"/>
        </w:rPr>
        <w:t xml:space="preserve"> </w:t>
      </w:r>
      <w:r w:rsidRPr="00FE5B90">
        <w:rPr>
          <w:rFonts w:ascii="Poppins" w:hAnsi="Poppins" w:cs="Poppins"/>
          <w:b/>
          <w:color w:val="7030A0"/>
          <w:sz w:val="24"/>
        </w:rPr>
        <w:t>go</w:t>
      </w:r>
      <w:r w:rsidRPr="00FE5B90">
        <w:rPr>
          <w:rFonts w:ascii="Poppins" w:hAnsi="Poppins" w:cs="Poppins"/>
          <w:b/>
          <w:color w:val="7030A0"/>
          <w:spacing w:val="5"/>
          <w:sz w:val="24"/>
        </w:rPr>
        <w:t xml:space="preserve"> </w:t>
      </w:r>
      <w:r w:rsidRPr="00FE5B90">
        <w:rPr>
          <w:rFonts w:ascii="Poppins" w:hAnsi="Poppins" w:cs="Poppins"/>
          <w:b/>
          <w:color w:val="7030A0"/>
          <w:sz w:val="24"/>
        </w:rPr>
        <w:t>into</w:t>
      </w:r>
      <w:r w:rsidRPr="00FE5B90">
        <w:rPr>
          <w:rFonts w:ascii="Poppins" w:hAnsi="Poppins" w:cs="Poppins"/>
          <w:b/>
          <w:color w:val="7030A0"/>
          <w:spacing w:val="-2"/>
          <w:sz w:val="24"/>
        </w:rPr>
        <w:t xml:space="preserve"> </w:t>
      </w:r>
      <w:r w:rsidRPr="00FE5B90">
        <w:rPr>
          <w:rFonts w:ascii="Poppins" w:hAnsi="Poppins" w:cs="Poppins"/>
          <w:b/>
          <w:color w:val="7030A0"/>
          <w:sz w:val="24"/>
        </w:rPr>
        <w:t>home</w:t>
      </w:r>
      <w:r w:rsidRPr="00FE5B90">
        <w:rPr>
          <w:rFonts w:ascii="Poppins" w:hAnsi="Poppins" w:cs="Poppins"/>
          <w:b/>
          <w:color w:val="7030A0"/>
          <w:spacing w:val="-2"/>
          <w:sz w:val="24"/>
        </w:rPr>
        <w:t xml:space="preserve"> </w:t>
      </w:r>
      <w:r w:rsidRPr="00FE5B90">
        <w:rPr>
          <w:rFonts w:ascii="Poppins" w:hAnsi="Poppins" w:cs="Poppins"/>
          <w:b/>
          <w:color w:val="7030A0"/>
          <w:sz w:val="24"/>
        </w:rPr>
        <w:t>settings</w:t>
      </w:r>
      <w:r w:rsidRPr="00FE5B90">
        <w:rPr>
          <w:rFonts w:ascii="Poppins" w:hAnsi="Poppins" w:cs="Poppins"/>
          <w:b/>
          <w:color w:val="7030A0"/>
          <w:spacing w:val="-2"/>
          <w:sz w:val="24"/>
        </w:rPr>
        <w:t xml:space="preserve"> </w:t>
      </w:r>
      <w:r w:rsidRPr="00FE5B90">
        <w:rPr>
          <w:rFonts w:ascii="Poppins" w:hAnsi="Poppins" w:cs="Poppins"/>
          <w:b/>
          <w:color w:val="7030A0"/>
          <w:sz w:val="24"/>
        </w:rPr>
        <w:t>and</w:t>
      </w:r>
      <w:r w:rsidRPr="00FE5B90">
        <w:rPr>
          <w:rFonts w:ascii="Poppins" w:hAnsi="Poppins" w:cs="Poppins"/>
          <w:b/>
          <w:color w:val="7030A0"/>
          <w:spacing w:val="-3"/>
          <w:sz w:val="24"/>
        </w:rPr>
        <w:t xml:space="preserve"> </w:t>
      </w:r>
      <w:r w:rsidRPr="00FE5B90">
        <w:rPr>
          <w:rFonts w:ascii="Poppins" w:hAnsi="Poppins" w:cs="Poppins"/>
          <w:b/>
          <w:color w:val="7030A0"/>
          <w:sz w:val="24"/>
        </w:rPr>
        <w:t>residential</w:t>
      </w:r>
      <w:r w:rsidRPr="00FE5B90">
        <w:rPr>
          <w:rFonts w:ascii="Poppins" w:hAnsi="Poppins" w:cs="Poppins"/>
          <w:b/>
          <w:color w:val="7030A0"/>
          <w:spacing w:val="-1"/>
          <w:sz w:val="24"/>
        </w:rPr>
        <w:t xml:space="preserve"> </w:t>
      </w:r>
      <w:r w:rsidRPr="00FE5B90">
        <w:rPr>
          <w:rFonts w:ascii="Poppins" w:hAnsi="Poppins" w:cs="Poppins"/>
          <w:b/>
          <w:color w:val="7030A0"/>
          <w:sz w:val="24"/>
        </w:rPr>
        <w:t>homes.</w:t>
      </w:r>
      <w:r w:rsidRPr="00FE5B90">
        <w:rPr>
          <w:rFonts w:ascii="Poppins" w:hAnsi="Poppins" w:cs="Poppins"/>
          <w:b/>
          <w:color w:val="7030A0"/>
          <w:spacing w:val="-1"/>
          <w:sz w:val="24"/>
        </w:rPr>
        <w:t xml:space="preserve"> </w:t>
      </w:r>
      <w:r w:rsidRPr="00FE5B90">
        <w:rPr>
          <w:rFonts w:ascii="Poppins" w:hAnsi="Poppins" w:cs="Poppins"/>
          <w:b/>
          <w:color w:val="7030A0"/>
          <w:sz w:val="24"/>
        </w:rPr>
        <w:t>It</w:t>
      </w:r>
      <w:r w:rsidRPr="00FE5B90">
        <w:rPr>
          <w:rFonts w:ascii="Poppins" w:hAnsi="Poppins" w:cs="Poppins"/>
          <w:b/>
          <w:color w:val="7030A0"/>
          <w:spacing w:val="-5"/>
          <w:sz w:val="24"/>
        </w:rPr>
        <w:t xml:space="preserve"> </w:t>
      </w:r>
      <w:r w:rsidRPr="00FE5B90">
        <w:rPr>
          <w:rFonts w:ascii="Poppins" w:hAnsi="Poppins" w:cs="Poppins"/>
          <w:b/>
          <w:color w:val="7030A0"/>
          <w:sz w:val="24"/>
        </w:rPr>
        <w:t>is</w:t>
      </w:r>
      <w:r w:rsidRPr="00FE5B90">
        <w:rPr>
          <w:rFonts w:ascii="Poppins" w:hAnsi="Poppins" w:cs="Poppins"/>
          <w:b/>
          <w:color w:val="7030A0"/>
          <w:spacing w:val="-4"/>
          <w:sz w:val="24"/>
        </w:rPr>
        <w:t xml:space="preserve"> also</w:t>
      </w:r>
    </w:p>
    <w:p w14:paraId="65BBFC64" w14:textId="77777777" w:rsidR="00B86CF4" w:rsidRPr="00FE5B90" w:rsidRDefault="00000000">
      <w:pPr>
        <w:spacing w:line="242" w:lineRule="auto"/>
        <w:ind w:left="112"/>
        <w:rPr>
          <w:rFonts w:ascii="Poppins" w:hAnsi="Poppins" w:cs="Poppins"/>
          <w:b/>
          <w:color w:val="7030A0"/>
          <w:sz w:val="24"/>
        </w:rPr>
      </w:pPr>
      <w:r w:rsidRPr="00FE5B90">
        <w:rPr>
          <w:rFonts w:ascii="Poppins" w:hAnsi="Poppins" w:cs="Poppins"/>
          <w:b/>
          <w:color w:val="7030A0"/>
          <w:sz w:val="24"/>
        </w:rPr>
        <w:t>relevant</w:t>
      </w:r>
      <w:r w:rsidRPr="00FE5B90">
        <w:rPr>
          <w:rFonts w:ascii="Poppins" w:hAnsi="Poppins" w:cs="Poppins"/>
          <w:b/>
          <w:color w:val="7030A0"/>
          <w:spacing w:val="-1"/>
          <w:sz w:val="24"/>
        </w:rPr>
        <w:t xml:space="preserve"> </w:t>
      </w:r>
      <w:r w:rsidRPr="00FE5B90">
        <w:rPr>
          <w:rFonts w:ascii="Poppins" w:hAnsi="Poppins" w:cs="Poppins"/>
          <w:b/>
          <w:color w:val="7030A0"/>
          <w:sz w:val="24"/>
        </w:rPr>
        <w:t>for</w:t>
      </w:r>
      <w:r w:rsidRPr="00FE5B90">
        <w:rPr>
          <w:rFonts w:ascii="Poppins" w:hAnsi="Poppins" w:cs="Poppins"/>
          <w:b/>
          <w:color w:val="7030A0"/>
          <w:spacing w:val="-3"/>
          <w:sz w:val="24"/>
        </w:rPr>
        <w:t xml:space="preserve"> </w:t>
      </w:r>
      <w:r w:rsidRPr="00FE5B90">
        <w:rPr>
          <w:rFonts w:ascii="Poppins" w:hAnsi="Poppins" w:cs="Poppins"/>
          <w:b/>
          <w:color w:val="7030A0"/>
          <w:sz w:val="24"/>
        </w:rPr>
        <w:t>staff</w:t>
      </w:r>
      <w:r w:rsidRPr="00FE5B90">
        <w:rPr>
          <w:rFonts w:ascii="Poppins" w:hAnsi="Poppins" w:cs="Poppins"/>
          <w:b/>
          <w:color w:val="7030A0"/>
          <w:spacing w:val="-2"/>
          <w:sz w:val="24"/>
        </w:rPr>
        <w:t xml:space="preserve"> </w:t>
      </w:r>
      <w:r w:rsidRPr="00FE5B90">
        <w:rPr>
          <w:rFonts w:ascii="Poppins" w:hAnsi="Poppins" w:cs="Poppins"/>
          <w:b/>
          <w:color w:val="7030A0"/>
          <w:sz w:val="24"/>
        </w:rPr>
        <w:t>who</w:t>
      </w:r>
      <w:r w:rsidRPr="00FE5B90">
        <w:rPr>
          <w:rFonts w:ascii="Poppins" w:hAnsi="Poppins" w:cs="Poppins"/>
          <w:b/>
          <w:color w:val="7030A0"/>
          <w:spacing w:val="-6"/>
          <w:sz w:val="24"/>
        </w:rPr>
        <w:t xml:space="preserve"> </w:t>
      </w:r>
      <w:r w:rsidRPr="00FE5B90">
        <w:rPr>
          <w:rFonts w:ascii="Poppins" w:hAnsi="Poppins" w:cs="Poppins"/>
          <w:b/>
          <w:color w:val="7030A0"/>
          <w:sz w:val="24"/>
        </w:rPr>
        <w:t>work</w:t>
      </w:r>
      <w:r w:rsidRPr="00FE5B90">
        <w:rPr>
          <w:rFonts w:ascii="Poppins" w:hAnsi="Poppins" w:cs="Poppins"/>
          <w:b/>
          <w:color w:val="7030A0"/>
          <w:spacing w:val="-2"/>
          <w:sz w:val="24"/>
        </w:rPr>
        <w:t xml:space="preserve"> </w:t>
      </w:r>
      <w:r w:rsidRPr="00FE5B90">
        <w:rPr>
          <w:rFonts w:ascii="Poppins" w:hAnsi="Poppins" w:cs="Poppins"/>
          <w:b/>
          <w:color w:val="7030A0"/>
          <w:sz w:val="24"/>
        </w:rPr>
        <w:t>in</w:t>
      </w:r>
      <w:r w:rsidRPr="00FE5B90">
        <w:rPr>
          <w:rFonts w:ascii="Poppins" w:hAnsi="Poppins" w:cs="Poppins"/>
          <w:b/>
          <w:color w:val="7030A0"/>
          <w:spacing w:val="-3"/>
          <w:sz w:val="24"/>
        </w:rPr>
        <w:t xml:space="preserve"> </w:t>
      </w:r>
      <w:r w:rsidRPr="00FE5B90">
        <w:rPr>
          <w:rFonts w:ascii="Poppins" w:hAnsi="Poppins" w:cs="Poppins"/>
          <w:b/>
          <w:color w:val="7030A0"/>
          <w:sz w:val="24"/>
        </w:rPr>
        <w:t>public</w:t>
      </w:r>
      <w:r w:rsidRPr="00FE5B90">
        <w:rPr>
          <w:rFonts w:ascii="Poppins" w:hAnsi="Poppins" w:cs="Poppins"/>
          <w:b/>
          <w:color w:val="7030A0"/>
          <w:spacing w:val="-3"/>
          <w:sz w:val="24"/>
        </w:rPr>
        <w:t xml:space="preserve"> </w:t>
      </w:r>
      <w:r w:rsidRPr="00FE5B90">
        <w:rPr>
          <w:rFonts w:ascii="Poppins" w:hAnsi="Poppins" w:cs="Poppins"/>
          <w:b/>
          <w:color w:val="7030A0"/>
          <w:sz w:val="24"/>
        </w:rPr>
        <w:t>settings</w:t>
      </w:r>
      <w:r w:rsidRPr="00FE5B90">
        <w:rPr>
          <w:rFonts w:ascii="Poppins" w:hAnsi="Poppins" w:cs="Poppins"/>
          <w:b/>
          <w:color w:val="7030A0"/>
          <w:spacing w:val="-2"/>
          <w:sz w:val="24"/>
        </w:rPr>
        <w:t xml:space="preserve"> </w:t>
      </w:r>
      <w:r w:rsidRPr="00FE5B90">
        <w:rPr>
          <w:rFonts w:ascii="Poppins" w:hAnsi="Poppins" w:cs="Poppins"/>
          <w:b/>
          <w:color w:val="7030A0"/>
          <w:sz w:val="24"/>
        </w:rPr>
        <w:t>such</w:t>
      </w:r>
      <w:r w:rsidRPr="00FE5B90">
        <w:rPr>
          <w:rFonts w:ascii="Poppins" w:hAnsi="Poppins" w:cs="Poppins"/>
          <w:b/>
          <w:color w:val="7030A0"/>
          <w:spacing w:val="-3"/>
          <w:sz w:val="24"/>
        </w:rPr>
        <w:t xml:space="preserve"> </w:t>
      </w:r>
      <w:r w:rsidRPr="00FE5B90">
        <w:rPr>
          <w:rFonts w:ascii="Poppins" w:hAnsi="Poppins" w:cs="Poppins"/>
          <w:b/>
          <w:color w:val="7030A0"/>
          <w:sz w:val="24"/>
        </w:rPr>
        <w:t>as</w:t>
      </w:r>
      <w:r w:rsidRPr="00FE5B90">
        <w:rPr>
          <w:rFonts w:ascii="Poppins" w:hAnsi="Poppins" w:cs="Poppins"/>
          <w:b/>
          <w:color w:val="7030A0"/>
          <w:spacing w:val="-2"/>
          <w:sz w:val="24"/>
        </w:rPr>
        <w:t xml:space="preserve"> </w:t>
      </w:r>
      <w:r w:rsidRPr="00FE5B90">
        <w:rPr>
          <w:rFonts w:ascii="Poppins" w:hAnsi="Poppins" w:cs="Poppins"/>
          <w:b/>
          <w:color w:val="7030A0"/>
          <w:sz w:val="24"/>
        </w:rPr>
        <w:t>libraries</w:t>
      </w:r>
      <w:r w:rsidRPr="00FE5B90">
        <w:rPr>
          <w:rFonts w:ascii="Poppins" w:hAnsi="Poppins" w:cs="Poppins"/>
          <w:b/>
          <w:color w:val="7030A0"/>
          <w:spacing w:val="-2"/>
          <w:sz w:val="24"/>
        </w:rPr>
        <w:t xml:space="preserve"> </w:t>
      </w:r>
      <w:r w:rsidRPr="00FE5B90">
        <w:rPr>
          <w:rFonts w:ascii="Poppins" w:hAnsi="Poppins" w:cs="Poppins"/>
          <w:b/>
          <w:color w:val="7030A0"/>
          <w:sz w:val="24"/>
        </w:rPr>
        <w:t>and</w:t>
      </w:r>
      <w:r w:rsidRPr="00FE5B90">
        <w:rPr>
          <w:rFonts w:ascii="Poppins" w:hAnsi="Poppins" w:cs="Poppins"/>
          <w:b/>
          <w:color w:val="7030A0"/>
          <w:spacing w:val="-3"/>
          <w:sz w:val="24"/>
        </w:rPr>
        <w:t xml:space="preserve"> </w:t>
      </w:r>
      <w:r w:rsidRPr="00FE5B90">
        <w:rPr>
          <w:rFonts w:ascii="Poppins" w:hAnsi="Poppins" w:cs="Poppins"/>
          <w:b/>
          <w:color w:val="7030A0"/>
          <w:sz w:val="24"/>
        </w:rPr>
        <w:t>in</w:t>
      </w:r>
      <w:r w:rsidRPr="00FE5B90">
        <w:rPr>
          <w:rFonts w:ascii="Poppins" w:hAnsi="Poppins" w:cs="Poppins"/>
          <w:b/>
          <w:color w:val="7030A0"/>
          <w:spacing w:val="-6"/>
          <w:sz w:val="24"/>
        </w:rPr>
        <w:t xml:space="preserve"> </w:t>
      </w:r>
      <w:r w:rsidRPr="00FE5B90">
        <w:rPr>
          <w:rFonts w:ascii="Poppins" w:hAnsi="Poppins" w:cs="Poppins"/>
          <w:b/>
          <w:color w:val="7030A0"/>
          <w:sz w:val="24"/>
        </w:rPr>
        <w:t>schools, for</w:t>
      </w:r>
      <w:r w:rsidRPr="00FE5B90">
        <w:rPr>
          <w:rFonts w:ascii="Poppins" w:hAnsi="Poppins" w:cs="Poppins"/>
          <w:b/>
          <w:color w:val="7030A0"/>
          <w:spacing w:val="-3"/>
          <w:sz w:val="24"/>
        </w:rPr>
        <w:t xml:space="preserve"> </w:t>
      </w:r>
      <w:r w:rsidRPr="00FE5B90">
        <w:rPr>
          <w:rFonts w:ascii="Poppins" w:hAnsi="Poppins" w:cs="Poppins"/>
          <w:b/>
          <w:color w:val="7030A0"/>
          <w:sz w:val="24"/>
        </w:rPr>
        <w:t>example,</w:t>
      </w:r>
      <w:r w:rsidRPr="00FE5B90">
        <w:rPr>
          <w:rFonts w:ascii="Poppins" w:hAnsi="Poppins" w:cs="Poppins"/>
          <w:b/>
          <w:color w:val="7030A0"/>
          <w:spacing w:val="-4"/>
          <w:sz w:val="24"/>
        </w:rPr>
        <w:t xml:space="preserve"> </w:t>
      </w:r>
      <w:r w:rsidRPr="00FE5B90">
        <w:rPr>
          <w:rFonts w:ascii="Poppins" w:hAnsi="Poppins" w:cs="Poppins"/>
          <w:b/>
          <w:color w:val="7030A0"/>
          <w:sz w:val="24"/>
        </w:rPr>
        <w:t>after</w:t>
      </w:r>
      <w:r w:rsidRPr="00FE5B90">
        <w:rPr>
          <w:rFonts w:ascii="Poppins" w:hAnsi="Poppins" w:cs="Poppins"/>
          <w:b/>
          <w:color w:val="7030A0"/>
          <w:spacing w:val="-3"/>
          <w:sz w:val="24"/>
        </w:rPr>
        <w:t xml:space="preserve"> </w:t>
      </w:r>
      <w:r w:rsidRPr="00FE5B90">
        <w:rPr>
          <w:rFonts w:ascii="Poppins" w:hAnsi="Poppins" w:cs="Poppins"/>
          <w:b/>
          <w:color w:val="7030A0"/>
          <w:sz w:val="24"/>
        </w:rPr>
        <w:t>school provision, in a designated area of school.</w:t>
      </w:r>
    </w:p>
    <w:p w14:paraId="77CE86E1" w14:textId="77777777" w:rsidR="00B86CF4" w:rsidRPr="00FE5B90" w:rsidRDefault="00B86CF4">
      <w:pPr>
        <w:pStyle w:val="BodyText"/>
        <w:spacing w:before="7"/>
        <w:rPr>
          <w:rFonts w:ascii="Poppins" w:hAnsi="Poppins" w:cs="Poppins"/>
          <w:b/>
          <w:color w:val="7030A0"/>
          <w:sz w:val="23"/>
        </w:rPr>
      </w:pPr>
    </w:p>
    <w:p w14:paraId="49195DEC" w14:textId="675D96CF" w:rsidR="00B86CF4" w:rsidRPr="00FE5B90" w:rsidRDefault="00000000">
      <w:pPr>
        <w:pStyle w:val="BodyText"/>
        <w:ind w:left="116" w:right="173" w:hanging="8"/>
        <w:rPr>
          <w:rFonts w:ascii="Poppins" w:hAnsi="Poppins" w:cs="Poppins"/>
          <w:color w:val="7030A0"/>
        </w:rPr>
      </w:pPr>
      <w:r w:rsidRPr="00FE5B90">
        <w:rPr>
          <w:rFonts w:ascii="Poppins" w:hAnsi="Poppins" w:cs="Poppins"/>
          <w:color w:val="7030A0"/>
        </w:rPr>
        <w:t>Where</w:t>
      </w:r>
      <w:r w:rsidRPr="00FE5B90">
        <w:rPr>
          <w:rFonts w:ascii="Poppins" w:hAnsi="Poppins" w:cs="Poppins"/>
          <w:color w:val="7030A0"/>
          <w:spacing w:val="-2"/>
        </w:rPr>
        <w:t xml:space="preserve"> </w:t>
      </w:r>
      <w:r w:rsidRPr="00FE5B90">
        <w:rPr>
          <w:rFonts w:ascii="Poppins" w:hAnsi="Poppins" w:cs="Poppins"/>
          <w:color w:val="7030A0"/>
        </w:rPr>
        <w:t>a</w:t>
      </w:r>
      <w:r w:rsidRPr="00FE5B90">
        <w:rPr>
          <w:rFonts w:ascii="Poppins" w:hAnsi="Poppins" w:cs="Poppins"/>
          <w:color w:val="7030A0"/>
          <w:spacing w:val="-5"/>
        </w:rPr>
        <w:t xml:space="preserve"> </w:t>
      </w:r>
      <w:r w:rsidRPr="00FE5B90">
        <w:rPr>
          <w:rFonts w:ascii="Poppins" w:hAnsi="Poppins" w:cs="Poppins"/>
          <w:color w:val="7030A0"/>
        </w:rPr>
        <w:t>school</w:t>
      </w:r>
      <w:r w:rsidRPr="00FE5B90">
        <w:rPr>
          <w:rFonts w:ascii="Poppins" w:hAnsi="Poppins" w:cs="Poppins"/>
          <w:color w:val="7030A0"/>
          <w:spacing w:val="-5"/>
        </w:rPr>
        <w:t xml:space="preserve"> </w:t>
      </w:r>
      <w:r w:rsidRPr="00FE5B90">
        <w:rPr>
          <w:rFonts w:ascii="Poppins" w:hAnsi="Poppins" w:cs="Poppins"/>
          <w:color w:val="7030A0"/>
        </w:rPr>
        <w:t>has</w:t>
      </w:r>
      <w:r w:rsidRPr="00FE5B90">
        <w:rPr>
          <w:rFonts w:ascii="Poppins" w:hAnsi="Poppins" w:cs="Poppins"/>
          <w:color w:val="7030A0"/>
          <w:spacing w:val="-1"/>
        </w:rPr>
        <w:t xml:space="preserve"> </w:t>
      </w:r>
      <w:r w:rsidRPr="00FE5B90">
        <w:rPr>
          <w:rFonts w:ascii="Poppins" w:hAnsi="Poppins" w:cs="Poppins"/>
          <w:color w:val="7030A0"/>
        </w:rPr>
        <w:t>requested</w:t>
      </w:r>
      <w:r w:rsidRPr="00FE5B90">
        <w:rPr>
          <w:rFonts w:ascii="Poppins" w:hAnsi="Poppins" w:cs="Poppins"/>
          <w:color w:val="7030A0"/>
          <w:spacing w:val="-5"/>
        </w:rPr>
        <w:t xml:space="preserve"> </w:t>
      </w:r>
      <w:r w:rsidRPr="00FE5B90">
        <w:rPr>
          <w:rFonts w:ascii="Poppins" w:hAnsi="Poppins" w:cs="Poppins"/>
          <w:color w:val="7030A0"/>
        </w:rPr>
        <w:t>home</w:t>
      </w:r>
      <w:r w:rsidRPr="00FE5B90">
        <w:rPr>
          <w:rFonts w:ascii="Poppins" w:hAnsi="Poppins" w:cs="Poppins"/>
          <w:color w:val="7030A0"/>
          <w:spacing w:val="-5"/>
        </w:rPr>
        <w:t xml:space="preserve"> </w:t>
      </w:r>
      <w:r w:rsidRPr="00FE5B90">
        <w:rPr>
          <w:rFonts w:ascii="Poppins" w:hAnsi="Poppins" w:cs="Poppins"/>
          <w:color w:val="7030A0"/>
        </w:rPr>
        <w:t>working</w:t>
      </w:r>
      <w:r w:rsidRPr="00FE5B90">
        <w:rPr>
          <w:rFonts w:ascii="Poppins" w:hAnsi="Poppins" w:cs="Poppins"/>
          <w:color w:val="7030A0"/>
          <w:spacing w:val="-4"/>
        </w:rPr>
        <w:t xml:space="preserve"> </w:t>
      </w:r>
      <w:r w:rsidRPr="00FE5B90">
        <w:rPr>
          <w:rFonts w:ascii="Poppins" w:hAnsi="Poppins" w:cs="Poppins"/>
          <w:color w:val="7030A0"/>
        </w:rPr>
        <w:t>for</w:t>
      </w:r>
      <w:r w:rsidRPr="00FE5B90">
        <w:rPr>
          <w:rFonts w:ascii="Poppins" w:hAnsi="Poppins" w:cs="Poppins"/>
          <w:color w:val="7030A0"/>
          <w:spacing w:val="-5"/>
        </w:rPr>
        <w:t xml:space="preserve"> </w:t>
      </w:r>
      <w:r w:rsidRPr="00FE5B90">
        <w:rPr>
          <w:rFonts w:ascii="Poppins" w:hAnsi="Poppins" w:cs="Poppins"/>
          <w:color w:val="7030A0"/>
        </w:rPr>
        <w:t xml:space="preserve">students, </w:t>
      </w:r>
      <w:r w:rsidR="0006311A" w:rsidRPr="00FE5B90">
        <w:rPr>
          <w:rFonts w:ascii="Poppins" w:hAnsi="Poppins" w:cs="Poppins"/>
          <w:color w:val="7030A0"/>
        </w:rPr>
        <w:t>Linked-Learning Ltd</w:t>
      </w:r>
      <w:r w:rsidRPr="00FE5B90">
        <w:rPr>
          <w:rFonts w:ascii="Poppins" w:hAnsi="Poppins" w:cs="Poppins"/>
          <w:color w:val="7030A0"/>
          <w:spacing w:val="-5"/>
        </w:rPr>
        <w:t xml:space="preserve"> </w:t>
      </w:r>
      <w:r w:rsidRPr="00FE5B90">
        <w:rPr>
          <w:rFonts w:ascii="Poppins" w:hAnsi="Poppins" w:cs="Poppins"/>
          <w:color w:val="7030A0"/>
        </w:rPr>
        <w:t>will request</w:t>
      </w:r>
      <w:r w:rsidRPr="00FE5B90">
        <w:rPr>
          <w:rFonts w:ascii="Poppins" w:hAnsi="Poppins" w:cs="Poppins"/>
          <w:color w:val="7030A0"/>
          <w:spacing w:val="-3"/>
        </w:rPr>
        <w:t xml:space="preserve"> </w:t>
      </w:r>
      <w:r w:rsidRPr="00FE5B90">
        <w:rPr>
          <w:rFonts w:ascii="Poppins" w:hAnsi="Poppins" w:cs="Poppins"/>
          <w:color w:val="7030A0"/>
        </w:rPr>
        <w:t xml:space="preserve">the </w:t>
      </w:r>
      <w:r w:rsidRPr="00FE5B90">
        <w:rPr>
          <w:rFonts w:ascii="Poppins" w:hAnsi="Poppins" w:cs="Poppins"/>
          <w:color w:val="7030A0"/>
          <w:spacing w:val="-2"/>
        </w:rPr>
        <w:t>following:</w:t>
      </w:r>
    </w:p>
    <w:p w14:paraId="6D350E0F" w14:textId="77777777" w:rsidR="00B86CF4" w:rsidRPr="00FE5B90" w:rsidRDefault="00000000">
      <w:pPr>
        <w:pStyle w:val="ListParagraph"/>
        <w:numPr>
          <w:ilvl w:val="0"/>
          <w:numId w:val="1"/>
        </w:numPr>
        <w:tabs>
          <w:tab w:val="left" w:pos="840"/>
          <w:tab w:val="left" w:pos="841"/>
        </w:tabs>
        <w:spacing w:line="242" w:lineRule="auto"/>
        <w:rPr>
          <w:rFonts w:ascii="Poppins" w:hAnsi="Poppins" w:cs="Poppins"/>
          <w:color w:val="7030A0"/>
          <w:sz w:val="24"/>
        </w:rPr>
      </w:pPr>
      <w:r w:rsidRPr="00FE5B90">
        <w:rPr>
          <w:rFonts w:ascii="Poppins" w:hAnsi="Poppins" w:cs="Poppins"/>
          <w:color w:val="7030A0"/>
          <w:sz w:val="24"/>
        </w:rPr>
        <w:t>Completion</w:t>
      </w:r>
      <w:r w:rsidRPr="00FE5B90">
        <w:rPr>
          <w:rFonts w:ascii="Poppins" w:hAnsi="Poppins" w:cs="Poppins"/>
          <w:color w:val="7030A0"/>
          <w:spacing w:val="-4"/>
          <w:sz w:val="24"/>
        </w:rPr>
        <w:t xml:space="preserve"> </w:t>
      </w:r>
      <w:r w:rsidRPr="00FE5B90">
        <w:rPr>
          <w:rFonts w:ascii="Poppins" w:hAnsi="Poppins" w:cs="Poppins"/>
          <w:color w:val="7030A0"/>
          <w:sz w:val="24"/>
        </w:rPr>
        <w:t>of</w:t>
      </w:r>
      <w:r w:rsidRPr="00FE5B90">
        <w:rPr>
          <w:rFonts w:ascii="Poppins" w:hAnsi="Poppins" w:cs="Poppins"/>
          <w:color w:val="7030A0"/>
          <w:spacing w:val="-1"/>
          <w:sz w:val="24"/>
        </w:rPr>
        <w:t xml:space="preserve"> </w:t>
      </w:r>
      <w:r w:rsidRPr="00FE5B90">
        <w:rPr>
          <w:rFonts w:ascii="Poppins" w:hAnsi="Poppins" w:cs="Poppins"/>
          <w:color w:val="7030A0"/>
          <w:sz w:val="24"/>
        </w:rPr>
        <w:t>an</w:t>
      </w:r>
      <w:r w:rsidRPr="00FE5B90">
        <w:rPr>
          <w:rFonts w:ascii="Poppins" w:hAnsi="Poppins" w:cs="Poppins"/>
          <w:color w:val="7030A0"/>
          <w:spacing w:val="-4"/>
          <w:sz w:val="24"/>
        </w:rPr>
        <w:t xml:space="preserve"> </w:t>
      </w:r>
      <w:r w:rsidRPr="00FE5B90">
        <w:rPr>
          <w:rFonts w:ascii="Poppins" w:hAnsi="Poppins" w:cs="Poppins"/>
          <w:color w:val="7030A0"/>
          <w:sz w:val="24"/>
        </w:rPr>
        <w:t>online</w:t>
      </w:r>
      <w:r w:rsidRPr="00FE5B90">
        <w:rPr>
          <w:rFonts w:ascii="Poppins" w:hAnsi="Poppins" w:cs="Poppins"/>
          <w:color w:val="7030A0"/>
          <w:spacing w:val="-6"/>
          <w:sz w:val="24"/>
        </w:rPr>
        <w:t xml:space="preserve"> </w:t>
      </w:r>
      <w:r w:rsidRPr="00FE5B90">
        <w:rPr>
          <w:rFonts w:ascii="Poppins" w:hAnsi="Poppins" w:cs="Poppins"/>
          <w:color w:val="7030A0"/>
          <w:sz w:val="24"/>
        </w:rPr>
        <w:t>referral</w:t>
      </w:r>
      <w:r w:rsidRPr="00FE5B90">
        <w:rPr>
          <w:rFonts w:ascii="Poppins" w:hAnsi="Poppins" w:cs="Poppins"/>
          <w:color w:val="7030A0"/>
          <w:spacing w:val="-5"/>
          <w:sz w:val="24"/>
        </w:rPr>
        <w:t xml:space="preserve"> </w:t>
      </w:r>
      <w:r w:rsidRPr="00FE5B90">
        <w:rPr>
          <w:rFonts w:ascii="Poppins" w:hAnsi="Poppins" w:cs="Poppins"/>
          <w:color w:val="7030A0"/>
          <w:sz w:val="24"/>
        </w:rPr>
        <w:t>form</w:t>
      </w:r>
      <w:r w:rsidRPr="00FE5B90">
        <w:rPr>
          <w:rFonts w:ascii="Poppins" w:hAnsi="Poppins" w:cs="Poppins"/>
          <w:color w:val="7030A0"/>
          <w:spacing w:val="-5"/>
          <w:sz w:val="24"/>
        </w:rPr>
        <w:t xml:space="preserve"> </w:t>
      </w:r>
      <w:r w:rsidRPr="00FE5B90">
        <w:rPr>
          <w:rFonts w:ascii="Poppins" w:hAnsi="Poppins" w:cs="Poppins"/>
          <w:color w:val="7030A0"/>
          <w:sz w:val="24"/>
        </w:rPr>
        <w:t>by</w:t>
      </w:r>
      <w:r w:rsidRPr="00FE5B90">
        <w:rPr>
          <w:rFonts w:ascii="Poppins" w:hAnsi="Poppins" w:cs="Poppins"/>
          <w:color w:val="7030A0"/>
          <w:spacing w:val="-2"/>
          <w:sz w:val="24"/>
        </w:rPr>
        <w:t xml:space="preserve"> </w:t>
      </w:r>
      <w:r w:rsidRPr="00FE5B90">
        <w:rPr>
          <w:rFonts w:ascii="Poppins" w:hAnsi="Poppins" w:cs="Poppins"/>
          <w:color w:val="7030A0"/>
          <w:sz w:val="24"/>
        </w:rPr>
        <w:t>an appropriate</w:t>
      </w:r>
      <w:r w:rsidRPr="00FE5B90">
        <w:rPr>
          <w:rFonts w:ascii="Poppins" w:hAnsi="Poppins" w:cs="Poppins"/>
          <w:color w:val="7030A0"/>
          <w:spacing w:val="-2"/>
          <w:sz w:val="24"/>
        </w:rPr>
        <w:t xml:space="preserve"> </w:t>
      </w:r>
      <w:r w:rsidRPr="00FE5B90">
        <w:rPr>
          <w:rFonts w:ascii="Poppins" w:hAnsi="Poppins" w:cs="Poppins"/>
          <w:color w:val="7030A0"/>
          <w:sz w:val="24"/>
        </w:rPr>
        <w:t>member</w:t>
      </w:r>
      <w:r w:rsidRPr="00FE5B90">
        <w:rPr>
          <w:rFonts w:ascii="Poppins" w:hAnsi="Poppins" w:cs="Poppins"/>
          <w:color w:val="7030A0"/>
          <w:spacing w:val="-5"/>
          <w:sz w:val="24"/>
        </w:rPr>
        <w:t xml:space="preserve"> </w:t>
      </w:r>
      <w:r w:rsidRPr="00FE5B90">
        <w:rPr>
          <w:rFonts w:ascii="Poppins" w:hAnsi="Poppins" w:cs="Poppins"/>
          <w:color w:val="7030A0"/>
          <w:sz w:val="24"/>
        </w:rPr>
        <w:t>of</w:t>
      </w:r>
      <w:r w:rsidRPr="00FE5B90">
        <w:rPr>
          <w:rFonts w:ascii="Poppins" w:hAnsi="Poppins" w:cs="Poppins"/>
          <w:color w:val="7030A0"/>
          <w:spacing w:val="-3"/>
          <w:sz w:val="24"/>
        </w:rPr>
        <w:t xml:space="preserve"> </w:t>
      </w:r>
      <w:r w:rsidRPr="00FE5B90">
        <w:rPr>
          <w:rFonts w:ascii="Poppins" w:hAnsi="Poppins" w:cs="Poppins"/>
          <w:color w:val="7030A0"/>
          <w:sz w:val="24"/>
        </w:rPr>
        <w:t>the</w:t>
      </w:r>
      <w:r w:rsidRPr="00FE5B90">
        <w:rPr>
          <w:rFonts w:ascii="Poppins" w:hAnsi="Poppins" w:cs="Poppins"/>
          <w:color w:val="7030A0"/>
          <w:spacing w:val="-5"/>
          <w:sz w:val="24"/>
        </w:rPr>
        <w:t xml:space="preserve"> </w:t>
      </w:r>
      <w:r w:rsidRPr="00FE5B90">
        <w:rPr>
          <w:rFonts w:ascii="Poppins" w:hAnsi="Poppins" w:cs="Poppins"/>
          <w:color w:val="7030A0"/>
          <w:sz w:val="24"/>
        </w:rPr>
        <w:t>Senior Leadership Team.</w:t>
      </w:r>
    </w:p>
    <w:p w14:paraId="276941CC" w14:textId="77777777" w:rsidR="00B86CF4" w:rsidRPr="00FE5B90" w:rsidRDefault="00000000">
      <w:pPr>
        <w:pStyle w:val="ListParagraph"/>
        <w:numPr>
          <w:ilvl w:val="0"/>
          <w:numId w:val="1"/>
        </w:numPr>
        <w:tabs>
          <w:tab w:val="left" w:pos="840"/>
          <w:tab w:val="left" w:pos="841"/>
        </w:tabs>
        <w:spacing w:line="242" w:lineRule="auto"/>
        <w:ind w:right="2485"/>
        <w:rPr>
          <w:rFonts w:ascii="Poppins" w:hAnsi="Poppins" w:cs="Poppins"/>
          <w:color w:val="7030A0"/>
          <w:sz w:val="24"/>
        </w:rPr>
      </w:pPr>
      <w:r w:rsidRPr="00FE5B90">
        <w:rPr>
          <w:rFonts w:ascii="Poppins" w:hAnsi="Poppins" w:cs="Poppins"/>
          <w:b/>
          <w:color w:val="7030A0"/>
          <w:sz w:val="24"/>
        </w:rPr>
        <w:t>*</w:t>
      </w:r>
      <w:r w:rsidRPr="00FE5B90">
        <w:rPr>
          <w:rFonts w:ascii="Poppins" w:hAnsi="Poppins" w:cs="Poppins"/>
          <w:color w:val="7030A0"/>
          <w:sz w:val="24"/>
        </w:rPr>
        <w:t>A</w:t>
      </w:r>
      <w:r w:rsidRPr="00FE5B90">
        <w:rPr>
          <w:rFonts w:ascii="Poppins" w:hAnsi="Poppins" w:cs="Poppins"/>
          <w:color w:val="7030A0"/>
          <w:spacing w:val="-1"/>
          <w:sz w:val="24"/>
        </w:rPr>
        <w:t xml:space="preserve"> </w:t>
      </w:r>
      <w:r w:rsidRPr="00FE5B90">
        <w:rPr>
          <w:rFonts w:ascii="Poppins" w:hAnsi="Poppins" w:cs="Poppins"/>
          <w:color w:val="7030A0"/>
          <w:sz w:val="24"/>
        </w:rPr>
        <w:t>meeting</w:t>
      </w:r>
      <w:r w:rsidRPr="00FE5B90">
        <w:rPr>
          <w:rFonts w:ascii="Poppins" w:hAnsi="Poppins" w:cs="Poppins"/>
          <w:color w:val="7030A0"/>
          <w:spacing w:val="-3"/>
          <w:sz w:val="24"/>
        </w:rPr>
        <w:t xml:space="preserve"> </w:t>
      </w:r>
      <w:r w:rsidRPr="00FE5B90">
        <w:rPr>
          <w:rFonts w:ascii="Poppins" w:hAnsi="Poppins" w:cs="Poppins"/>
          <w:color w:val="7030A0"/>
          <w:sz w:val="24"/>
        </w:rPr>
        <w:t>with</w:t>
      </w:r>
      <w:r w:rsidRPr="00FE5B90">
        <w:rPr>
          <w:rFonts w:ascii="Poppins" w:hAnsi="Poppins" w:cs="Poppins"/>
          <w:color w:val="7030A0"/>
          <w:spacing w:val="-3"/>
          <w:sz w:val="24"/>
        </w:rPr>
        <w:t xml:space="preserve"> </w:t>
      </w:r>
      <w:r w:rsidRPr="00FE5B90">
        <w:rPr>
          <w:rFonts w:ascii="Poppins" w:hAnsi="Poppins" w:cs="Poppins"/>
          <w:color w:val="7030A0"/>
          <w:sz w:val="24"/>
        </w:rPr>
        <w:t>parents</w:t>
      </w:r>
      <w:r w:rsidRPr="00FE5B90">
        <w:rPr>
          <w:rFonts w:ascii="Poppins" w:hAnsi="Poppins" w:cs="Poppins"/>
          <w:color w:val="7030A0"/>
          <w:spacing w:val="-3"/>
          <w:sz w:val="24"/>
        </w:rPr>
        <w:t xml:space="preserve"> </w:t>
      </w:r>
      <w:r w:rsidRPr="00FE5B90">
        <w:rPr>
          <w:rFonts w:ascii="Poppins" w:hAnsi="Poppins" w:cs="Poppins"/>
          <w:color w:val="7030A0"/>
          <w:sz w:val="24"/>
        </w:rPr>
        <w:t>or</w:t>
      </w:r>
      <w:r w:rsidRPr="00FE5B90">
        <w:rPr>
          <w:rFonts w:ascii="Poppins" w:hAnsi="Poppins" w:cs="Poppins"/>
          <w:color w:val="7030A0"/>
          <w:spacing w:val="-2"/>
          <w:sz w:val="24"/>
        </w:rPr>
        <w:t xml:space="preserve"> </w:t>
      </w:r>
      <w:proofErr w:type="spellStart"/>
      <w:r w:rsidRPr="00FE5B90">
        <w:rPr>
          <w:rFonts w:ascii="Poppins" w:hAnsi="Poppins" w:cs="Poppins"/>
          <w:color w:val="7030A0"/>
          <w:sz w:val="24"/>
        </w:rPr>
        <w:t>carers</w:t>
      </w:r>
      <w:proofErr w:type="spellEnd"/>
      <w:r w:rsidRPr="00FE5B90">
        <w:rPr>
          <w:rFonts w:ascii="Poppins" w:hAnsi="Poppins" w:cs="Poppins"/>
          <w:color w:val="7030A0"/>
          <w:sz w:val="24"/>
        </w:rPr>
        <w:t>,</w:t>
      </w:r>
      <w:r w:rsidRPr="00FE5B90">
        <w:rPr>
          <w:rFonts w:ascii="Poppins" w:hAnsi="Poppins" w:cs="Poppins"/>
          <w:color w:val="7030A0"/>
          <w:spacing w:val="-4"/>
          <w:sz w:val="24"/>
        </w:rPr>
        <w:t xml:space="preserve"> </w:t>
      </w:r>
      <w:r w:rsidRPr="00FE5B90">
        <w:rPr>
          <w:rFonts w:ascii="Poppins" w:hAnsi="Poppins" w:cs="Poppins"/>
          <w:color w:val="7030A0"/>
          <w:sz w:val="24"/>
        </w:rPr>
        <w:t>either</w:t>
      </w:r>
      <w:r w:rsidRPr="00FE5B90">
        <w:rPr>
          <w:rFonts w:ascii="Poppins" w:hAnsi="Poppins" w:cs="Poppins"/>
          <w:color w:val="7030A0"/>
          <w:spacing w:val="-4"/>
          <w:sz w:val="24"/>
        </w:rPr>
        <w:t xml:space="preserve"> </w:t>
      </w:r>
      <w:r w:rsidRPr="00FE5B90">
        <w:rPr>
          <w:rFonts w:ascii="Poppins" w:hAnsi="Poppins" w:cs="Poppins"/>
          <w:color w:val="7030A0"/>
          <w:sz w:val="24"/>
        </w:rPr>
        <w:t>at</w:t>
      </w:r>
      <w:r w:rsidRPr="00FE5B90">
        <w:rPr>
          <w:rFonts w:ascii="Poppins" w:hAnsi="Poppins" w:cs="Poppins"/>
          <w:color w:val="7030A0"/>
          <w:spacing w:val="-2"/>
          <w:sz w:val="24"/>
        </w:rPr>
        <w:t xml:space="preserve"> </w:t>
      </w:r>
      <w:r w:rsidRPr="00FE5B90">
        <w:rPr>
          <w:rFonts w:ascii="Poppins" w:hAnsi="Poppins" w:cs="Poppins"/>
          <w:color w:val="7030A0"/>
          <w:sz w:val="24"/>
        </w:rPr>
        <w:t>school</w:t>
      </w:r>
      <w:r w:rsidRPr="00FE5B90">
        <w:rPr>
          <w:rFonts w:ascii="Poppins" w:hAnsi="Poppins" w:cs="Poppins"/>
          <w:color w:val="7030A0"/>
          <w:spacing w:val="-4"/>
          <w:sz w:val="24"/>
        </w:rPr>
        <w:t xml:space="preserve"> </w:t>
      </w:r>
      <w:r w:rsidRPr="00FE5B90">
        <w:rPr>
          <w:rFonts w:ascii="Poppins" w:hAnsi="Poppins" w:cs="Poppins"/>
          <w:color w:val="7030A0"/>
          <w:sz w:val="24"/>
        </w:rPr>
        <w:t>or</w:t>
      </w:r>
      <w:r w:rsidRPr="00FE5B90">
        <w:rPr>
          <w:rFonts w:ascii="Poppins" w:hAnsi="Poppins" w:cs="Poppins"/>
          <w:color w:val="7030A0"/>
          <w:spacing w:val="-3"/>
          <w:sz w:val="24"/>
        </w:rPr>
        <w:t xml:space="preserve"> </w:t>
      </w:r>
      <w:r w:rsidRPr="00FE5B90">
        <w:rPr>
          <w:rFonts w:ascii="Poppins" w:hAnsi="Poppins" w:cs="Poppins"/>
          <w:color w:val="7030A0"/>
          <w:sz w:val="24"/>
        </w:rPr>
        <w:t>in</w:t>
      </w:r>
      <w:r w:rsidRPr="00FE5B90">
        <w:rPr>
          <w:rFonts w:ascii="Poppins" w:hAnsi="Poppins" w:cs="Poppins"/>
          <w:color w:val="7030A0"/>
          <w:spacing w:val="-3"/>
          <w:sz w:val="24"/>
        </w:rPr>
        <w:t xml:space="preserve"> </w:t>
      </w:r>
      <w:r w:rsidRPr="00FE5B90">
        <w:rPr>
          <w:rFonts w:ascii="Poppins" w:hAnsi="Poppins" w:cs="Poppins"/>
          <w:color w:val="7030A0"/>
          <w:sz w:val="24"/>
        </w:rPr>
        <w:t>the</w:t>
      </w:r>
      <w:r w:rsidRPr="00FE5B90">
        <w:rPr>
          <w:rFonts w:ascii="Poppins" w:hAnsi="Poppins" w:cs="Poppins"/>
          <w:color w:val="7030A0"/>
          <w:spacing w:val="-5"/>
          <w:sz w:val="24"/>
        </w:rPr>
        <w:t xml:space="preserve"> </w:t>
      </w:r>
      <w:r w:rsidRPr="00FE5B90">
        <w:rPr>
          <w:rFonts w:ascii="Poppins" w:hAnsi="Poppins" w:cs="Poppins"/>
          <w:color w:val="7030A0"/>
          <w:sz w:val="24"/>
        </w:rPr>
        <w:t>home, which</w:t>
      </w:r>
      <w:r w:rsidRPr="00FE5B90">
        <w:rPr>
          <w:rFonts w:ascii="Poppins" w:hAnsi="Poppins" w:cs="Poppins"/>
          <w:color w:val="7030A0"/>
          <w:spacing w:val="-3"/>
          <w:sz w:val="24"/>
        </w:rPr>
        <w:t xml:space="preserve"> </w:t>
      </w:r>
      <w:r w:rsidRPr="00FE5B90">
        <w:rPr>
          <w:rFonts w:ascii="Poppins" w:hAnsi="Poppins" w:cs="Poppins"/>
          <w:color w:val="7030A0"/>
          <w:sz w:val="24"/>
        </w:rPr>
        <w:t>is important, to gather useful information that can inform practice.</w:t>
      </w:r>
    </w:p>
    <w:p w14:paraId="0C0DFBC4" w14:textId="77777777" w:rsidR="00B86CF4" w:rsidRPr="00FE5B90" w:rsidRDefault="00000000">
      <w:pPr>
        <w:pStyle w:val="ListParagraph"/>
        <w:numPr>
          <w:ilvl w:val="0"/>
          <w:numId w:val="1"/>
        </w:numPr>
        <w:tabs>
          <w:tab w:val="left" w:pos="836"/>
          <w:tab w:val="left" w:pos="837"/>
        </w:tabs>
        <w:ind w:left="836" w:right="2684" w:hanging="356"/>
        <w:rPr>
          <w:rFonts w:ascii="Poppins" w:hAnsi="Poppins" w:cs="Poppins"/>
          <w:color w:val="7030A0"/>
          <w:sz w:val="24"/>
        </w:rPr>
      </w:pPr>
      <w:r w:rsidRPr="00FE5B90">
        <w:rPr>
          <w:rFonts w:ascii="Poppins" w:hAnsi="Poppins" w:cs="Poppins"/>
          <w:color w:val="7030A0"/>
          <w:sz w:val="24"/>
        </w:rPr>
        <w:t>A</w:t>
      </w:r>
      <w:r w:rsidRPr="00FE5B90">
        <w:rPr>
          <w:rFonts w:ascii="Poppins" w:hAnsi="Poppins" w:cs="Poppins"/>
          <w:color w:val="7030A0"/>
          <w:spacing w:val="-1"/>
          <w:sz w:val="24"/>
        </w:rPr>
        <w:t xml:space="preserve"> </w:t>
      </w:r>
      <w:r w:rsidRPr="00FE5B90">
        <w:rPr>
          <w:rFonts w:ascii="Poppins" w:hAnsi="Poppins" w:cs="Poppins"/>
          <w:color w:val="7030A0"/>
          <w:sz w:val="24"/>
        </w:rPr>
        <w:t>follow</w:t>
      </w:r>
      <w:r w:rsidRPr="00FE5B90">
        <w:rPr>
          <w:rFonts w:ascii="Poppins" w:hAnsi="Poppins" w:cs="Poppins"/>
          <w:color w:val="7030A0"/>
          <w:spacing w:val="-5"/>
          <w:sz w:val="24"/>
        </w:rPr>
        <w:t xml:space="preserve"> </w:t>
      </w:r>
      <w:r w:rsidRPr="00FE5B90">
        <w:rPr>
          <w:rFonts w:ascii="Poppins" w:hAnsi="Poppins" w:cs="Poppins"/>
          <w:color w:val="7030A0"/>
          <w:sz w:val="24"/>
        </w:rPr>
        <w:t>up</w:t>
      </w:r>
      <w:r w:rsidRPr="00FE5B90">
        <w:rPr>
          <w:rFonts w:ascii="Poppins" w:hAnsi="Poppins" w:cs="Poppins"/>
          <w:color w:val="7030A0"/>
          <w:spacing w:val="-4"/>
          <w:sz w:val="24"/>
        </w:rPr>
        <w:t xml:space="preserve"> </w:t>
      </w:r>
      <w:r w:rsidRPr="00FE5B90">
        <w:rPr>
          <w:rFonts w:ascii="Poppins" w:hAnsi="Poppins" w:cs="Poppins"/>
          <w:color w:val="7030A0"/>
          <w:sz w:val="24"/>
        </w:rPr>
        <w:t>meeting</w:t>
      </w:r>
      <w:r w:rsidRPr="00FE5B90">
        <w:rPr>
          <w:rFonts w:ascii="Poppins" w:hAnsi="Poppins" w:cs="Poppins"/>
          <w:color w:val="7030A0"/>
          <w:spacing w:val="-7"/>
          <w:sz w:val="24"/>
        </w:rPr>
        <w:t xml:space="preserve"> </w:t>
      </w:r>
      <w:r w:rsidRPr="00FE5B90">
        <w:rPr>
          <w:rFonts w:ascii="Poppins" w:hAnsi="Poppins" w:cs="Poppins"/>
          <w:color w:val="7030A0"/>
          <w:sz w:val="24"/>
        </w:rPr>
        <w:t>with</w:t>
      </w:r>
      <w:r w:rsidRPr="00FE5B90">
        <w:rPr>
          <w:rFonts w:ascii="Poppins" w:hAnsi="Poppins" w:cs="Poppins"/>
          <w:color w:val="7030A0"/>
          <w:spacing w:val="-4"/>
          <w:sz w:val="24"/>
        </w:rPr>
        <w:t xml:space="preserve"> </w:t>
      </w:r>
      <w:r w:rsidRPr="00FE5B90">
        <w:rPr>
          <w:rFonts w:ascii="Poppins" w:hAnsi="Poppins" w:cs="Poppins"/>
          <w:color w:val="7030A0"/>
          <w:sz w:val="24"/>
        </w:rPr>
        <w:t>the</w:t>
      </w:r>
      <w:r w:rsidRPr="00FE5B90">
        <w:rPr>
          <w:rFonts w:ascii="Poppins" w:hAnsi="Poppins" w:cs="Poppins"/>
          <w:color w:val="7030A0"/>
          <w:spacing w:val="-6"/>
          <w:sz w:val="24"/>
        </w:rPr>
        <w:t xml:space="preserve"> </w:t>
      </w:r>
      <w:r w:rsidRPr="00FE5B90">
        <w:rPr>
          <w:rFonts w:ascii="Poppins" w:hAnsi="Poppins" w:cs="Poppins"/>
          <w:color w:val="7030A0"/>
          <w:sz w:val="24"/>
        </w:rPr>
        <w:t>school</w:t>
      </w:r>
      <w:r w:rsidRPr="00FE5B90">
        <w:rPr>
          <w:rFonts w:ascii="Poppins" w:hAnsi="Poppins" w:cs="Poppins"/>
          <w:color w:val="7030A0"/>
          <w:spacing w:val="-5"/>
          <w:sz w:val="24"/>
        </w:rPr>
        <w:t xml:space="preserve"> </w:t>
      </w:r>
      <w:r w:rsidRPr="00FE5B90">
        <w:rPr>
          <w:rFonts w:ascii="Poppins" w:hAnsi="Poppins" w:cs="Poppins"/>
          <w:color w:val="7030A0"/>
          <w:sz w:val="24"/>
        </w:rPr>
        <w:t>to</w:t>
      </w:r>
      <w:r w:rsidRPr="00FE5B90">
        <w:rPr>
          <w:rFonts w:ascii="Poppins" w:hAnsi="Poppins" w:cs="Poppins"/>
          <w:color w:val="7030A0"/>
          <w:spacing w:val="-5"/>
          <w:sz w:val="24"/>
        </w:rPr>
        <w:t xml:space="preserve"> </w:t>
      </w:r>
      <w:r w:rsidRPr="00FE5B90">
        <w:rPr>
          <w:rFonts w:ascii="Poppins" w:hAnsi="Poppins" w:cs="Poppins"/>
          <w:color w:val="7030A0"/>
          <w:sz w:val="24"/>
        </w:rPr>
        <w:t>agree</w:t>
      </w:r>
      <w:r w:rsidRPr="00FE5B90">
        <w:rPr>
          <w:rFonts w:ascii="Poppins" w:hAnsi="Poppins" w:cs="Poppins"/>
          <w:color w:val="7030A0"/>
          <w:spacing w:val="-1"/>
          <w:sz w:val="24"/>
        </w:rPr>
        <w:t xml:space="preserve"> </w:t>
      </w:r>
      <w:r w:rsidRPr="00FE5B90">
        <w:rPr>
          <w:rFonts w:ascii="Poppins" w:hAnsi="Poppins" w:cs="Poppins"/>
          <w:color w:val="7030A0"/>
          <w:sz w:val="24"/>
        </w:rPr>
        <w:t>curriculum</w:t>
      </w:r>
      <w:r w:rsidRPr="00FE5B90">
        <w:rPr>
          <w:rFonts w:ascii="Poppins" w:hAnsi="Poppins" w:cs="Poppins"/>
          <w:color w:val="7030A0"/>
          <w:spacing w:val="-6"/>
          <w:sz w:val="24"/>
        </w:rPr>
        <w:t xml:space="preserve"> </w:t>
      </w:r>
      <w:r w:rsidRPr="00FE5B90">
        <w:rPr>
          <w:rFonts w:ascii="Poppins" w:hAnsi="Poppins" w:cs="Poppins"/>
          <w:color w:val="7030A0"/>
          <w:sz w:val="24"/>
        </w:rPr>
        <w:t>to</w:t>
      </w:r>
      <w:r w:rsidRPr="00FE5B90">
        <w:rPr>
          <w:rFonts w:ascii="Poppins" w:hAnsi="Poppins" w:cs="Poppins"/>
          <w:color w:val="7030A0"/>
          <w:spacing w:val="-5"/>
          <w:sz w:val="24"/>
        </w:rPr>
        <w:t xml:space="preserve"> </w:t>
      </w:r>
      <w:r w:rsidRPr="00FE5B90">
        <w:rPr>
          <w:rFonts w:ascii="Poppins" w:hAnsi="Poppins" w:cs="Poppins"/>
          <w:color w:val="7030A0"/>
          <w:sz w:val="24"/>
        </w:rPr>
        <w:t>be</w:t>
      </w:r>
      <w:r w:rsidRPr="00FE5B90">
        <w:rPr>
          <w:rFonts w:ascii="Poppins" w:hAnsi="Poppins" w:cs="Poppins"/>
          <w:color w:val="7030A0"/>
          <w:spacing w:val="-1"/>
          <w:sz w:val="24"/>
        </w:rPr>
        <w:t xml:space="preserve"> </w:t>
      </w:r>
      <w:r w:rsidRPr="00FE5B90">
        <w:rPr>
          <w:rFonts w:ascii="Poppins" w:hAnsi="Poppins" w:cs="Poppins"/>
          <w:color w:val="7030A0"/>
          <w:sz w:val="24"/>
        </w:rPr>
        <w:t>taught</w:t>
      </w:r>
      <w:r w:rsidRPr="00FE5B90">
        <w:rPr>
          <w:rFonts w:ascii="Poppins" w:hAnsi="Poppins" w:cs="Poppins"/>
          <w:color w:val="7030A0"/>
          <w:spacing w:val="-6"/>
          <w:sz w:val="24"/>
        </w:rPr>
        <w:t xml:space="preserve"> </w:t>
      </w:r>
      <w:r w:rsidRPr="00FE5B90">
        <w:rPr>
          <w:rFonts w:ascii="Poppins" w:hAnsi="Poppins" w:cs="Poppins"/>
          <w:color w:val="7030A0"/>
          <w:sz w:val="24"/>
        </w:rPr>
        <w:t xml:space="preserve">and resource materials to be </w:t>
      </w:r>
      <w:proofErr w:type="spellStart"/>
      <w:r w:rsidRPr="00FE5B90">
        <w:rPr>
          <w:rFonts w:ascii="Poppins" w:hAnsi="Poppins" w:cs="Poppins"/>
          <w:color w:val="7030A0"/>
          <w:sz w:val="24"/>
        </w:rPr>
        <w:t>utilised</w:t>
      </w:r>
      <w:proofErr w:type="spellEnd"/>
      <w:r w:rsidRPr="00FE5B90">
        <w:rPr>
          <w:rFonts w:ascii="Poppins" w:hAnsi="Poppins" w:cs="Poppins"/>
          <w:color w:val="7030A0"/>
          <w:sz w:val="24"/>
        </w:rPr>
        <w:t>.</w:t>
      </w:r>
    </w:p>
    <w:p w14:paraId="0F803AB7" w14:textId="77777777" w:rsidR="00B86CF4" w:rsidRPr="00FE5B90" w:rsidRDefault="00000000">
      <w:pPr>
        <w:pStyle w:val="Heading1"/>
        <w:spacing w:before="110" w:line="293" w:lineRule="exact"/>
        <w:rPr>
          <w:rFonts w:ascii="Poppins" w:hAnsi="Poppins" w:cs="Poppins"/>
          <w:color w:val="7030A0"/>
        </w:rPr>
      </w:pPr>
      <w:r w:rsidRPr="00FE5B90">
        <w:rPr>
          <w:rFonts w:ascii="Poppins" w:hAnsi="Poppins" w:cs="Poppins"/>
          <w:color w:val="7030A0"/>
        </w:rPr>
        <w:t>Due</w:t>
      </w:r>
      <w:r w:rsidRPr="00FE5B90">
        <w:rPr>
          <w:rFonts w:ascii="Poppins" w:hAnsi="Poppins" w:cs="Poppins"/>
          <w:color w:val="7030A0"/>
          <w:spacing w:val="-6"/>
        </w:rPr>
        <w:t xml:space="preserve"> </w:t>
      </w:r>
      <w:r w:rsidRPr="00FE5B90">
        <w:rPr>
          <w:rFonts w:ascii="Poppins" w:hAnsi="Poppins" w:cs="Poppins"/>
          <w:color w:val="7030A0"/>
        </w:rPr>
        <w:t>Diligence</w:t>
      </w:r>
      <w:r w:rsidRPr="00FE5B90">
        <w:rPr>
          <w:rFonts w:ascii="Poppins" w:hAnsi="Poppins" w:cs="Poppins"/>
          <w:color w:val="7030A0"/>
          <w:spacing w:val="-3"/>
        </w:rPr>
        <w:t xml:space="preserve"> </w:t>
      </w:r>
      <w:r w:rsidRPr="00FE5B90">
        <w:rPr>
          <w:rFonts w:ascii="Poppins" w:hAnsi="Poppins" w:cs="Poppins"/>
          <w:color w:val="7030A0"/>
        </w:rPr>
        <w:t>&amp;</w:t>
      </w:r>
      <w:r w:rsidRPr="00FE5B90">
        <w:rPr>
          <w:rFonts w:ascii="Poppins" w:hAnsi="Poppins" w:cs="Poppins"/>
          <w:color w:val="7030A0"/>
          <w:spacing w:val="-4"/>
        </w:rPr>
        <w:t xml:space="preserve"> </w:t>
      </w:r>
      <w:r w:rsidRPr="00FE5B90">
        <w:rPr>
          <w:rFonts w:ascii="Poppins" w:hAnsi="Poppins" w:cs="Poppins"/>
          <w:color w:val="7030A0"/>
        </w:rPr>
        <w:t>Safeguarding</w:t>
      </w:r>
      <w:r w:rsidRPr="00FE5B90">
        <w:rPr>
          <w:rFonts w:ascii="Poppins" w:hAnsi="Poppins" w:cs="Poppins"/>
          <w:color w:val="7030A0"/>
          <w:spacing w:val="-4"/>
        </w:rPr>
        <w:t xml:space="preserve"> </w:t>
      </w:r>
      <w:r w:rsidRPr="00FE5B90">
        <w:rPr>
          <w:rFonts w:ascii="Poppins" w:hAnsi="Poppins" w:cs="Poppins"/>
          <w:color w:val="7030A0"/>
          <w:spacing w:val="-2"/>
        </w:rPr>
        <w:t>Visits.</w:t>
      </w:r>
    </w:p>
    <w:p w14:paraId="45592DE9" w14:textId="77777777" w:rsidR="00B86CF4" w:rsidRPr="00FE5B90" w:rsidRDefault="00000000">
      <w:pPr>
        <w:pStyle w:val="BodyText"/>
        <w:ind w:left="104" w:firstLine="16"/>
        <w:rPr>
          <w:rFonts w:ascii="Poppins" w:hAnsi="Poppins" w:cs="Poppins"/>
          <w:color w:val="7030A0"/>
        </w:rPr>
      </w:pPr>
      <w:r w:rsidRPr="00FE5B90">
        <w:rPr>
          <w:rFonts w:ascii="Poppins" w:hAnsi="Poppins" w:cs="Poppins"/>
          <w:color w:val="7030A0"/>
        </w:rPr>
        <w:t>Prior</w:t>
      </w:r>
      <w:r w:rsidRPr="00FE5B90">
        <w:rPr>
          <w:rFonts w:ascii="Poppins" w:hAnsi="Poppins" w:cs="Poppins"/>
          <w:color w:val="7030A0"/>
          <w:spacing w:val="-2"/>
        </w:rPr>
        <w:t xml:space="preserve"> </w:t>
      </w:r>
      <w:r w:rsidRPr="00FE5B90">
        <w:rPr>
          <w:rFonts w:ascii="Poppins" w:hAnsi="Poppins" w:cs="Poppins"/>
          <w:color w:val="7030A0"/>
        </w:rPr>
        <w:t>to</w:t>
      </w:r>
      <w:r w:rsidRPr="00FE5B90">
        <w:rPr>
          <w:rFonts w:ascii="Poppins" w:hAnsi="Poppins" w:cs="Poppins"/>
          <w:color w:val="7030A0"/>
          <w:spacing w:val="-5"/>
        </w:rPr>
        <w:t xml:space="preserve"> </w:t>
      </w:r>
      <w:r w:rsidRPr="00FE5B90">
        <w:rPr>
          <w:rFonts w:ascii="Poppins" w:hAnsi="Poppins" w:cs="Poppins"/>
          <w:color w:val="7030A0"/>
        </w:rPr>
        <w:t>commencement</w:t>
      </w:r>
      <w:r w:rsidRPr="00FE5B90">
        <w:rPr>
          <w:rFonts w:ascii="Poppins" w:hAnsi="Poppins" w:cs="Poppins"/>
          <w:color w:val="7030A0"/>
          <w:spacing w:val="-6"/>
        </w:rPr>
        <w:t xml:space="preserve"> </w:t>
      </w:r>
      <w:r w:rsidRPr="00FE5B90">
        <w:rPr>
          <w:rFonts w:ascii="Poppins" w:hAnsi="Poppins" w:cs="Poppins"/>
          <w:color w:val="7030A0"/>
        </w:rPr>
        <w:t>of</w:t>
      </w:r>
      <w:r w:rsidRPr="00FE5B90">
        <w:rPr>
          <w:rFonts w:ascii="Poppins" w:hAnsi="Poppins" w:cs="Poppins"/>
          <w:color w:val="7030A0"/>
          <w:spacing w:val="-3"/>
        </w:rPr>
        <w:t xml:space="preserve"> </w:t>
      </w:r>
      <w:r w:rsidRPr="00FE5B90">
        <w:rPr>
          <w:rFonts w:ascii="Poppins" w:hAnsi="Poppins" w:cs="Poppins"/>
          <w:color w:val="7030A0"/>
        </w:rPr>
        <w:t>home</w:t>
      </w:r>
      <w:r w:rsidRPr="00FE5B90">
        <w:rPr>
          <w:rFonts w:ascii="Poppins" w:hAnsi="Poppins" w:cs="Poppins"/>
          <w:color w:val="7030A0"/>
          <w:spacing w:val="-1"/>
        </w:rPr>
        <w:t xml:space="preserve"> </w:t>
      </w:r>
      <w:r w:rsidRPr="00FE5B90">
        <w:rPr>
          <w:rFonts w:ascii="Poppins" w:hAnsi="Poppins" w:cs="Poppins"/>
          <w:color w:val="7030A0"/>
        </w:rPr>
        <w:t>tuition,</w:t>
      </w:r>
      <w:r w:rsidRPr="00FE5B90">
        <w:rPr>
          <w:rFonts w:ascii="Poppins" w:hAnsi="Poppins" w:cs="Poppins"/>
          <w:color w:val="7030A0"/>
          <w:spacing w:val="-5"/>
        </w:rPr>
        <w:t xml:space="preserve"> </w:t>
      </w:r>
      <w:r w:rsidRPr="00FE5B90">
        <w:rPr>
          <w:rFonts w:ascii="Poppins" w:hAnsi="Poppins" w:cs="Poppins"/>
          <w:color w:val="7030A0"/>
        </w:rPr>
        <w:t>school</w:t>
      </w:r>
      <w:r w:rsidRPr="00FE5B90">
        <w:rPr>
          <w:rFonts w:ascii="Poppins" w:hAnsi="Poppins" w:cs="Poppins"/>
          <w:color w:val="7030A0"/>
          <w:spacing w:val="-1"/>
        </w:rPr>
        <w:t xml:space="preserve"> </w:t>
      </w:r>
      <w:r w:rsidRPr="00FE5B90">
        <w:rPr>
          <w:rFonts w:ascii="Poppins" w:hAnsi="Poppins" w:cs="Poppins"/>
          <w:color w:val="7030A0"/>
        </w:rPr>
        <w:t>may</w:t>
      </w:r>
      <w:r w:rsidRPr="00FE5B90">
        <w:rPr>
          <w:rFonts w:ascii="Poppins" w:hAnsi="Poppins" w:cs="Poppins"/>
          <w:color w:val="7030A0"/>
          <w:spacing w:val="-7"/>
        </w:rPr>
        <w:t xml:space="preserve"> </w:t>
      </w:r>
      <w:r w:rsidRPr="00FE5B90">
        <w:rPr>
          <w:rFonts w:ascii="Poppins" w:hAnsi="Poppins" w:cs="Poppins"/>
          <w:color w:val="7030A0"/>
        </w:rPr>
        <w:t>request</w:t>
      </w:r>
      <w:r w:rsidRPr="00FE5B90">
        <w:rPr>
          <w:rFonts w:ascii="Poppins" w:hAnsi="Poppins" w:cs="Poppins"/>
          <w:color w:val="7030A0"/>
          <w:spacing w:val="-6"/>
        </w:rPr>
        <w:t xml:space="preserve"> </w:t>
      </w:r>
      <w:r w:rsidRPr="00FE5B90">
        <w:rPr>
          <w:rFonts w:ascii="Poppins" w:hAnsi="Poppins" w:cs="Poppins"/>
          <w:color w:val="7030A0"/>
        </w:rPr>
        <w:t>photo</w:t>
      </w:r>
      <w:r w:rsidRPr="00FE5B90">
        <w:rPr>
          <w:rFonts w:ascii="Poppins" w:hAnsi="Poppins" w:cs="Poppins"/>
          <w:color w:val="7030A0"/>
          <w:spacing w:val="-5"/>
        </w:rPr>
        <w:t xml:space="preserve"> </w:t>
      </w:r>
      <w:r w:rsidRPr="00FE5B90">
        <w:rPr>
          <w:rFonts w:ascii="Poppins" w:hAnsi="Poppins" w:cs="Poppins"/>
          <w:color w:val="7030A0"/>
        </w:rPr>
        <w:t>identification</w:t>
      </w:r>
      <w:r w:rsidRPr="00FE5B90">
        <w:rPr>
          <w:rFonts w:ascii="Poppins" w:hAnsi="Poppins" w:cs="Poppins"/>
          <w:color w:val="7030A0"/>
          <w:spacing w:val="-4"/>
        </w:rPr>
        <w:t xml:space="preserve"> </w:t>
      </w:r>
      <w:r w:rsidRPr="00FE5B90">
        <w:rPr>
          <w:rFonts w:ascii="Poppins" w:hAnsi="Poppins" w:cs="Poppins"/>
          <w:color w:val="7030A0"/>
        </w:rPr>
        <w:t>and DBS registration number of the staff member who will visit.</w:t>
      </w:r>
    </w:p>
    <w:p w14:paraId="09431CAA" w14:textId="184A1033" w:rsidR="00B86CF4" w:rsidRPr="00FE5B90" w:rsidRDefault="0006311A">
      <w:pPr>
        <w:pStyle w:val="BodyText"/>
        <w:ind w:left="104" w:firstLine="16"/>
        <w:rPr>
          <w:rFonts w:ascii="Poppins" w:hAnsi="Poppins" w:cs="Poppins"/>
          <w:color w:val="7030A0"/>
        </w:rPr>
      </w:pPr>
      <w:r w:rsidRPr="00FE5B90">
        <w:rPr>
          <w:rFonts w:ascii="Poppins" w:hAnsi="Poppins" w:cs="Poppins"/>
          <w:color w:val="7030A0"/>
        </w:rPr>
        <w:t>Linked-Learning Ltd</w:t>
      </w:r>
      <w:r w:rsidRPr="00FE5B90">
        <w:rPr>
          <w:rFonts w:ascii="Poppins" w:hAnsi="Poppins" w:cs="Poppins"/>
          <w:color w:val="7030A0"/>
          <w:spacing w:val="-5"/>
        </w:rPr>
        <w:t xml:space="preserve"> </w:t>
      </w:r>
      <w:r w:rsidR="00000000" w:rsidRPr="00FE5B90">
        <w:rPr>
          <w:rFonts w:ascii="Poppins" w:hAnsi="Poppins" w:cs="Poppins"/>
          <w:color w:val="7030A0"/>
        </w:rPr>
        <w:t xml:space="preserve">will request that there is a current record of a school verified </w:t>
      </w:r>
      <w:r w:rsidR="00000000" w:rsidRPr="00FE5B90">
        <w:rPr>
          <w:rFonts w:ascii="Poppins" w:hAnsi="Poppins" w:cs="Poppins"/>
          <w:color w:val="7030A0"/>
        </w:rPr>
        <w:lastRenderedPageBreak/>
        <w:t>safeguarding visit. Regardless,</w:t>
      </w:r>
      <w:r w:rsidR="00000000" w:rsidRPr="00FE5B90">
        <w:rPr>
          <w:rFonts w:ascii="Poppins" w:hAnsi="Poppins" w:cs="Poppins"/>
          <w:color w:val="7030A0"/>
          <w:spacing w:val="-1"/>
        </w:rPr>
        <w:t xml:space="preserve"> </w:t>
      </w:r>
      <w:r w:rsidR="00FE5B90" w:rsidRPr="00FE5B90">
        <w:rPr>
          <w:rFonts w:ascii="Poppins" w:hAnsi="Poppins" w:cs="Poppins"/>
          <w:color w:val="7030A0"/>
        </w:rPr>
        <w:t>Linked-Learning Ltd</w:t>
      </w:r>
      <w:r w:rsidR="00FE5B90" w:rsidRPr="00FE5B90">
        <w:rPr>
          <w:rFonts w:ascii="Poppins" w:hAnsi="Poppins" w:cs="Poppins"/>
          <w:color w:val="7030A0"/>
          <w:spacing w:val="-5"/>
        </w:rPr>
        <w:t xml:space="preserve"> </w:t>
      </w:r>
      <w:r w:rsidR="00000000" w:rsidRPr="00FE5B90">
        <w:rPr>
          <w:rFonts w:ascii="Poppins" w:hAnsi="Poppins" w:cs="Poppins"/>
          <w:color w:val="7030A0"/>
        </w:rPr>
        <w:t>will conduct</w:t>
      </w:r>
      <w:r w:rsidR="00000000" w:rsidRPr="00FE5B90">
        <w:rPr>
          <w:rFonts w:ascii="Poppins" w:hAnsi="Poppins" w:cs="Poppins"/>
          <w:color w:val="7030A0"/>
          <w:spacing w:val="-1"/>
        </w:rPr>
        <w:t xml:space="preserve"> </w:t>
      </w:r>
      <w:r w:rsidR="00000000" w:rsidRPr="00FE5B90">
        <w:rPr>
          <w:rFonts w:ascii="Poppins" w:hAnsi="Poppins" w:cs="Poppins"/>
          <w:color w:val="7030A0"/>
        </w:rPr>
        <w:t>their</w:t>
      </w:r>
      <w:r w:rsidR="00000000" w:rsidRPr="00FE5B90">
        <w:rPr>
          <w:rFonts w:ascii="Poppins" w:hAnsi="Poppins" w:cs="Poppins"/>
          <w:color w:val="7030A0"/>
          <w:spacing w:val="-1"/>
        </w:rPr>
        <w:t xml:space="preserve"> </w:t>
      </w:r>
      <w:r w:rsidR="00000000" w:rsidRPr="00FE5B90">
        <w:rPr>
          <w:rFonts w:ascii="Poppins" w:hAnsi="Poppins" w:cs="Poppins"/>
          <w:color w:val="7030A0"/>
        </w:rPr>
        <w:t>own risk</w:t>
      </w:r>
      <w:r w:rsidR="00000000" w:rsidRPr="00FE5B90">
        <w:rPr>
          <w:rFonts w:ascii="Poppins" w:hAnsi="Poppins" w:cs="Poppins"/>
          <w:color w:val="7030A0"/>
          <w:spacing w:val="-6"/>
        </w:rPr>
        <w:t xml:space="preserve"> </w:t>
      </w:r>
      <w:r w:rsidR="00000000" w:rsidRPr="00FE5B90">
        <w:rPr>
          <w:rFonts w:ascii="Poppins" w:hAnsi="Poppins" w:cs="Poppins"/>
          <w:color w:val="7030A0"/>
        </w:rPr>
        <w:t>assessment/safeguarding</w:t>
      </w:r>
      <w:r w:rsidR="00000000" w:rsidRPr="00FE5B90">
        <w:rPr>
          <w:rFonts w:ascii="Poppins" w:hAnsi="Poppins" w:cs="Poppins"/>
          <w:color w:val="7030A0"/>
          <w:spacing w:val="-2"/>
        </w:rPr>
        <w:t xml:space="preserve"> </w:t>
      </w:r>
      <w:r w:rsidR="00000000" w:rsidRPr="00FE5B90">
        <w:rPr>
          <w:rFonts w:ascii="Poppins" w:hAnsi="Poppins" w:cs="Poppins"/>
          <w:color w:val="7030A0"/>
        </w:rPr>
        <w:t>visit prior</w:t>
      </w:r>
      <w:r w:rsidR="00000000" w:rsidRPr="00FE5B90">
        <w:rPr>
          <w:rFonts w:ascii="Poppins" w:hAnsi="Poppins" w:cs="Poppins"/>
          <w:color w:val="7030A0"/>
          <w:spacing w:val="-5"/>
        </w:rPr>
        <w:t xml:space="preserve"> </w:t>
      </w:r>
      <w:r w:rsidR="00000000" w:rsidRPr="00FE5B90">
        <w:rPr>
          <w:rFonts w:ascii="Poppins" w:hAnsi="Poppins" w:cs="Poppins"/>
          <w:color w:val="7030A0"/>
        </w:rPr>
        <w:t>to</w:t>
      </w:r>
      <w:r w:rsidR="00000000" w:rsidRPr="00FE5B90">
        <w:rPr>
          <w:rFonts w:ascii="Poppins" w:hAnsi="Poppins" w:cs="Poppins"/>
          <w:color w:val="7030A0"/>
          <w:spacing w:val="-2"/>
        </w:rPr>
        <w:t xml:space="preserve"> </w:t>
      </w:r>
      <w:r w:rsidR="00000000" w:rsidRPr="00FE5B90">
        <w:rPr>
          <w:rFonts w:ascii="Poppins" w:hAnsi="Poppins" w:cs="Poppins"/>
          <w:color w:val="7030A0"/>
        </w:rPr>
        <w:t>any agreement of outreach tuition. There is a charge for such a risk assessment.</w:t>
      </w:r>
    </w:p>
    <w:p w14:paraId="6EAF5124" w14:textId="77777777" w:rsidR="00B86CF4" w:rsidRPr="00FE5B90" w:rsidRDefault="00000000">
      <w:pPr>
        <w:pStyle w:val="BodyText"/>
        <w:spacing w:line="292" w:lineRule="exact"/>
        <w:ind w:left="120"/>
        <w:rPr>
          <w:rFonts w:ascii="Poppins" w:hAnsi="Poppins" w:cs="Poppins"/>
          <w:color w:val="7030A0"/>
        </w:rPr>
      </w:pPr>
      <w:r w:rsidRPr="00FE5B90">
        <w:rPr>
          <w:rFonts w:ascii="Poppins" w:hAnsi="Poppins" w:cs="Poppins"/>
          <w:color w:val="7030A0"/>
        </w:rPr>
        <w:t>All</w:t>
      </w:r>
      <w:r w:rsidRPr="00FE5B90">
        <w:rPr>
          <w:rFonts w:ascii="Poppins" w:hAnsi="Poppins" w:cs="Poppins"/>
          <w:color w:val="7030A0"/>
          <w:spacing w:val="-4"/>
        </w:rPr>
        <w:t xml:space="preserve"> </w:t>
      </w:r>
      <w:r w:rsidRPr="00FE5B90">
        <w:rPr>
          <w:rFonts w:ascii="Poppins" w:hAnsi="Poppins" w:cs="Poppins"/>
          <w:color w:val="7030A0"/>
        </w:rPr>
        <w:t>visits are</w:t>
      </w:r>
      <w:r w:rsidRPr="00FE5B90">
        <w:rPr>
          <w:rFonts w:ascii="Poppins" w:hAnsi="Poppins" w:cs="Poppins"/>
          <w:color w:val="7030A0"/>
          <w:spacing w:val="-5"/>
        </w:rPr>
        <w:t xml:space="preserve"> </w:t>
      </w:r>
      <w:proofErr w:type="gramStart"/>
      <w:r w:rsidRPr="00FE5B90">
        <w:rPr>
          <w:rFonts w:ascii="Poppins" w:hAnsi="Poppins" w:cs="Poppins"/>
          <w:color w:val="7030A0"/>
        </w:rPr>
        <w:t>recorded</w:t>
      </w:r>
      <w:proofErr w:type="gramEnd"/>
      <w:r w:rsidRPr="00FE5B90">
        <w:rPr>
          <w:rFonts w:ascii="Poppins" w:hAnsi="Poppins" w:cs="Poppins"/>
          <w:color w:val="7030A0"/>
          <w:spacing w:val="1"/>
        </w:rPr>
        <w:t xml:space="preserve"> </w:t>
      </w:r>
      <w:r w:rsidRPr="00FE5B90">
        <w:rPr>
          <w:rFonts w:ascii="Poppins" w:hAnsi="Poppins" w:cs="Poppins"/>
          <w:color w:val="7030A0"/>
        </w:rPr>
        <w:t>and</w:t>
      </w:r>
      <w:r w:rsidRPr="00FE5B90">
        <w:rPr>
          <w:rFonts w:ascii="Poppins" w:hAnsi="Poppins" w:cs="Poppins"/>
          <w:color w:val="7030A0"/>
          <w:spacing w:val="-4"/>
        </w:rPr>
        <w:t xml:space="preserve"> </w:t>
      </w:r>
      <w:r w:rsidRPr="00FE5B90">
        <w:rPr>
          <w:rFonts w:ascii="Poppins" w:hAnsi="Poppins" w:cs="Poppins"/>
          <w:color w:val="7030A0"/>
        </w:rPr>
        <w:t>any</w:t>
      </w:r>
      <w:r w:rsidRPr="00FE5B90">
        <w:rPr>
          <w:rFonts w:ascii="Poppins" w:hAnsi="Poppins" w:cs="Poppins"/>
          <w:color w:val="7030A0"/>
          <w:spacing w:val="-3"/>
        </w:rPr>
        <w:t xml:space="preserve"> </w:t>
      </w:r>
      <w:r w:rsidRPr="00FE5B90">
        <w:rPr>
          <w:rFonts w:ascii="Poppins" w:hAnsi="Poppins" w:cs="Poppins"/>
          <w:color w:val="7030A0"/>
        </w:rPr>
        <w:t>concerns relayed</w:t>
      </w:r>
      <w:r w:rsidRPr="00FE5B90">
        <w:rPr>
          <w:rFonts w:ascii="Poppins" w:hAnsi="Poppins" w:cs="Poppins"/>
          <w:color w:val="7030A0"/>
          <w:spacing w:val="-4"/>
        </w:rPr>
        <w:t xml:space="preserve"> </w:t>
      </w:r>
      <w:r w:rsidRPr="00FE5B90">
        <w:rPr>
          <w:rFonts w:ascii="Poppins" w:hAnsi="Poppins" w:cs="Poppins"/>
          <w:color w:val="7030A0"/>
        </w:rPr>
        <w:t>to</w:t>
      </w:r>
      <w:r w:rsidRPr="00FE5B90">
        <w:rPr>
          <w:rFonts w:ascii="Poppins" w:hAnsi="Poppins" w:cs="Poppins"/>
          <w:color w:val="7030A0"/>
          <w:spacing w:val="-1"/>
        </w:rPr>
        <w:t xml:space="preserve"> </w:t>
      </w:r>
      <w:r w:rsidRPr="00FE5B90">
        <w:rPr>
          <w:rFonts w:ascii="Poppins" w:hAnsi="Poppins" w:cs="Poppins"/>
          <w:color w:val="7030A0"/>
        </w:rPr>
        <w:t>the</w:t>
      </w:r>
      <w:r w:rsidRPr="00FE5B90">
        <w:rPr>
          <w:rFonts w:ascii="Poppins" w:hAnsi="Poppins" w:cs="Poppins"/>
          <w:color w:val="7030A0"/>
          <w:spacing w:val="-4"/>
        </w:rPr>
        <w:t xml:space="preserve"> </w:t>
      </w:r>
      <w:r w:rsidRPr="00FE5B90">
        <w:rPr>
          <w:rFonts w:ascii="Poppins" w:hAnsi="Poppins" w:cs="Poppins"/>
          <w:color w:val="7030A0"/>
          <w:spacing w:val="-2"/>
        </w:rPr>
        <w:t>school.</w:t>
      </w:r>
    </w:p>
    <w:p w14:paraId="56C8B26F" w14:textId="77777777" w:rsidR="00B86CF4" w:rsidRPr="00FE5B90" w:rsidRDefault="00000000">
      <w:pPr>
        <w:pStyle w:val="BodyText"/>
        <w:ind w:left="120" w:right="1365"/>
        <w:rPr>
          <w:rFonts w:ascii="Poppins" w:hAnsi="Poppins" w:cs="Poppins"/>
          <w:color w:val="7030A0"/>
        </w:rPr>
      </w:pPr>
      <w:r w:rsidRPr="00FE5B90">
        <w:rPr>
          <w:rFonts w:ascii="Poppins" w:hAnsi="Poppins" w:cs="Poppins"/>
          <w:color w:val="7030A0"/>
        </w:rPr>
        <w:t>Some</w:t>
      </w:r>
      <w:r w:rsidRPr="00FE5B90">
        <w:rPr>
          <w:rFonts w:ascii="Poppins" w:hAnsi="Poppins" w:cs="Poppins"/>
          <w:color w:val="7030A0"/>
          <w:spacing w:val="-2"/>
        </w:rPr>
        <w:t xml:space="preserve"> </w:t>
      </w:r>
      <w:r w:rsidRPr="00FE5B90">
        <w:rPr>
          <w:rFonts w:ascii="Poppins" w:hAnsi="Poppins" w:cs="Poppins"/>
          <w:color w:val="7030A0"/>
        </w:rPr>
        <w:t>commissions</w:t>
      </w:r>
      <w:r w:rsidRPr="00FE5B90">
        <w:rPr>
          <w:rFonts w:ascii="Poppins" w:hAnsi="Poppins" w:cs="Poppins"/>
          <w:color w:val="7030A0"/>
          <w:spacing w:val="-5"/>
        </w:rPr>
        <w:t xml:space="preserve"> </w:t>
      </w:r>
      <w:r w:rsidRPr="00FE5B90">
        <w:rPr>
          <w:rFonts w:ascii="Poppins" w:hAnsi="Poppins" w:cs="Poppins"/>
          <w:color w:val="7030A0"/>
        </w:rPr>
        <w:t>are</w:t>
      </w:r>
      <w:r w:rsidRPr="00FE5B90">
        <w:rPr>
          <w:rFonts w:ascii="Poppins" w:hAnsi="Poppins" w:cs="Poppins"/>
          <w:color w:val="7030A0"/>
          <w:spacing w:val="-6"/>
        </w:rPr>
        <w:t xml:space="preserve"> </w:t>
      </w:r>
      <w:r w:rsidRPr="00FE5B90">
        <w:rPr>
          <w:rFonts w:ascii="Poppins" w:hAnsi="Poppins" w:cs="Poppins"/>
          <w:color w:val="7030A0"/>
        </w:rPr>
        <w:t>not</w:t>
      </w:r>
      <w:r w:rsidRPr="00FE5B90">
        <w:rPr>
          <w:rFonts w:ascii="Poppins" w:hAnsi="Poppins" w:cs="Poppins"/>
          <w:color w:val="7030A0"/>
          <w:spacing w:val="-6"/>
        </w:rPr>
        <w:t xml:space="preserve"> </w:t>
      </w:r>
      <w:r w:rsidRPr="00FE5B90">
        <w:rPr>
          <w:rFonts w:ascii="Poppins" w:hAnsi="Poppins" w:cs="Poppins"/>
          <w:color w:val="7030A0"/>
        </w:rPr>
        <w:t>suitable,</w:t>
      </w:r>
      <w:r w:rsidRPr="00FE5B90">
        <w:rPr>
          <w:rFonts w:ascii="Poppins" w:hAnsi="Poppins" w:cs="Poppins"/>
          <w:color w:val="7030A0"/>
          <w:spacing w:val="-6"/>
        </w:rPr>
        <w:t xml:space="preserve"> </w:t>
      </w:r>
      <w:r w:rsidRPr="00FE5B90">
        <w:rPr>
          <w:rFonts w:ascii="Poppins" w:hAnsi="Poppins" w:cs="Poppins"/>
          <w:color w:val="7030A0"/>
        </w:rPr>
        <w:t>the</w:t>
      </w:r>
      <w:r w:rsidRPr="00FE5B90">
        <w:rPr>
          <w:rFonts w:ascii="Poppins" w:hAnsi="Poppins" w:cs="Poppins"/>
          <w:color w:val="7030A0"/>
          <w:spacing w:val="-6"/>
        </w:rPr>
        <w:t xml:space="preserve"> </w:t>
      </w:r>
      <w:r w:rsidRPr="00FE5B90">
        <w:rPr>
          <w:rFonts w:ascii="Poppins" w:hAnsi="Poppins" w:cs="Poppins"/>
          <w:color w:val="7030A0"/>
        </w:rPr>
        <w:t>client (school/LA)</w:t>
      </w:r>
      <w:r w:rsidRPr="00FE5B90">
        <w:rPr>
          <w:rFonts w:ascii="Poppins" w:hAnsi="Poppins" w:cs="Poppins"/>
          <w:color w:val="7030A0"/>
          <w:spacing w:val="-2"/>
        </w:rPr>
        <w:t xml:space="preserve"> </w:t>
      </w:r>
      <w:r w:rsidRPr="00FE5B90">
        <w:rPr>
          <w:rFonts w:ascii="Poppins" w:hAnsi="Poppins" w:cs="Poppins"/>
          <w:color w:val="7030A0"/>
        </w:rPr>
        <w:t>will</w:t>
      </w:r>
      <w:r w:rsidRPr="00FE5B90">
        <w:rPr>
          <w:rFonts w:ascii="Poppins" w:hAnsi="Poppins" w:cs="Poppins"/>
          <w:color w:val="7030A0"/>
          <w:spacing w:val="-2"/>
        </w:rPr>
        <w:t xml:space="preserve"> </w:t>
      </w:r>
      <w:r w:rsidRPr="00FE5B90">
        <w:rPr>
          <w:rFonts w:ascii="Poppins" w:hAnsi="Poppins" w:cs="Poppins"/>
          <w:color w:val="7030A0"/>
        </w:rPr>
        <w:t>be</w:t>
      </w:r>
      <w:r w:rsidRPr="00FE5B90">
        <w:rPr>
          <w:rFonts w:ascii="Poppins" w:hAnsi="Poppins" w:cs="Poppins"/>
          <w:color w:val="7030A0"/>
          <w:spacing w:val="-2"/>
        </w:rPr>
        <w:t xml:space="preserve"> </w:t>
      </w:r>
      <w:r w:rsidRPr="00FE5B90">
        <w:rPr>
          <w:rFonts w:ascii="Poppins" w:hAnsi="Poppins" w:cs="Poppins"/>
          <w:color w:val="7030A0"/>
        </w:rPr>
        <w:t>advised</w:t>
      </w:r>
      <w:r w:rsidRPr="00FE5B90">
        <w:rPr>
          <w:rFonts w:ascii="Poppins" w:hAnsi="Poppins" w:cs="Poppins"/>
          <w:color w:val="7030A0"/>
          <w:spacing w:val="-1"/>
        </w:rPr>
        <w:t xml:space="preserve"> </w:t>
      </w:r>
      <w:r w:rsidRPr="00FE5B90">
        <w:rPr>
          <w:rFonts w:ascii="Poppins" w:hAnsi="Poppins" w:cs="Poppins"/>
          <w:color w:val="7030A0"/>
        </w:rPr>
        <w:t>following</w:t>
      </w:r>
      <w:r w:rsidRPr="00FE5B90">
        <w:rPr>
          <w:rFonts w:ascii="Poppins" w:hAnsi="Poppins" w:cs="Poppins"/>
          <w:color w:val="7030A0"/>
          <w:spacing w:val="-7"/>
        </w:rPr>
        <w:t xml:space="preserve"> </w:t>
      </w:r>
      <w:r w:rsidRPr="00FE5B90">
        <w:rPr>
          <w:rFonts w:ascii="Poppins" w:hAnsi="Poppins" w:cs="Poppins"/>
          <w:color w:val="7030A0"/>
        </w:rPr>
        <w:t>the</w:t>
      </w:r>
      <w:r w:rsidRPr="00FE5B90">
        <w:rPr>
          <w:rFonts w:ascii="Poppins" w:hAnsi="Poppins" w:cs="Poppins"/>
          <w:color w:val="7030A0"/>
          <w:spacing w:val="-2"/>
        </w:rPr>
        <w:t xml:space="preserve"> </w:t>
      </w:r>
      <w:r w:rsidRPr="00FE5B90">
        <w:rPr>
          <w:rFonts w:ascii="Poppins" w:hAnsi="Poppins" w:cs="Poppins"/>
          <w:color w:val="7030A0"/>
        </w:rPr>
        <w:t>risk assessment. Payment for the risk assessment is required regardless of whether further services are commissioned.</w:t>
      </w:r>
    </w:p>
    <w:p w14:paraId="6C723CF0" w14:textId="77777777" w:rsidR="00B86CF4" w:rsidRPr="00FE5B90" w:rsidRDefault="00B86CF4">
      <w:pPr>
        <w:pStyle w:val="BodyText"/>
        <w:spacing w:before="12"/>
        <w:rPr>
          <w:rFonts w:ascii="Poppins" w:hAnsi="Poppins" w:cs="Poppins"/>
          <w:color w:val="7030A0"/>
          <w:sz w:val="23"/>
        </w:rPr>
      </w:pPr>
    </w:p>
    <w:p w14:paraId="7598C39D" w14:textId="1CE8F9CB" w:rsidR="00B86CF4" w:rsidRPr="00FE5B90" w:rsidRDefault="00000000">
      <w:pPr>
        <w:pStyle w:val="BodyText"/>
        <w:ind w:left="108"/>
        <w:rPr>
          <w:rFonts w:ascii="Poppins" w:hAnsi="Poppins" w:cs="Poppins"/>
          <w:color w:val="7030A0"/>
        </w:rPr>
      </w:pPr>
      <w:r w:rsidRPr="00FE5B90">
        <w:rPr>
          <w:rFonts w:ascii="Poppins" w:hAnsi="Poppins" w:cs="Poppins"/>
          <w:color w:val="7030A0"/>
        </w:rPr>
        <w:t>A</w:t>
      </w:r>
      <w:r w:rsidRPr="00FE5B90">
        <w:rPr>
          <w:rFonts w:ascii="Poppins" w:hAnsi="Poppins" w:cs="Poppins"/>
          <w:color w:val="7030A0"/>
          <w:spacing w:val="-2"/>
        </w:rPr>
        <w:t xml:space="preserve"> </w:t>
      </w:r>
      <w:r w:rsidRPr="00FE5B90">
        <w:rPr>
          <w:rFonts w:ascii="Poppins" w:hAnsi="Poppins" w:cs="Poppins"/>
          <w:color w:val="7030A0"/>
        </w:rPr>
        <w:t>copy</w:t>
      </w:r>
      <w:r w:rsidRPr="00FE5B90">
        <w:rPr>
          <w:rFonts w:ascii="Poppins" w:hAnsi="Poppins" w:cs="Poppins"/>
          <w:color w:val="7030A0"/>
          <w:spacing w:val="-7"/>
        </w:rPr>
        <w:t xml:space="preserve"> </w:t>
      </w:r>
      <w:r w:rsidRPr="00FE5B90">
        <w:rPr>
          <w:rFonts w:ascii="Poppins" w:hAnsi="Poppins" w:cs="Poppins"/>
          <w:color w:val="7030A0"/>
        </w:rPr>
        <w:t>of</w:t>
      </w:r>
      <w:r w:rsidRPr="00FE5B90">
        <w:rPr>
          <w:rFonts w:ascii="Poppins" w:hAnsi="Poppins" w:cs="Poppins"/>
          <w:color w:val="7030A0"/>
          <w:spacing w:val="-4"/>
        </w:rPr>
        <w:t xml:space="preserve"> </w:t>
      </w:r>
      <w:r w:rsidRPr="00FE5B90">
        <w:rPr>
          <w:rFonts w:ascii="Poppins" w:hAnsi="Poppins" w:cs="Poppins"/>
          <w:color w:val="7030A0"/>
        </w:rPr>
        <w:t>liability</w:t>
      </w:r>
      <w:r w:rsidRPr="00FE5B90">
        <w:rPr>
          <w:rFonts w:ascii="Poppins" w:hAnsi="Poppins" w:cs="Poppins"/>
          <w:color w:val="7030A0"/>
          <w:spacing w:val="-4"/>
        </w:rPr>
        <w:t xml:space="preserve"> </w:t>
      </w:r>
      <w:r w:rsidRPr="00FE5B90">
        <w:rPr>
          <w:rFonts w:ascii="Poppins" w:hAnsi="Poppins" w:cs="Poppins"/>
          <w:color w:val="7030A0"/>
        </w:rPr>
        <w:t>Insurance for</w:t>
      </w:r>
      <w:r w:rsidRPr="00FE5B90">
        <w:rPr>
          <w:rFonts w:ascii="Poppins" w:hAnsi="Poppins" w:cs="Poppins"/>
          <w:color w:val="7030A0"/>
          <w:spacing w:val="-2"/>
        </w:rPr>
        <w:t xml:space="preserve"> </w:t>
      </w:r>
      <w:r w:rsidR="0006311A" w:rsidRPr="00FE5B90">
        <w:rPr>
          <w:rFonts w:ascii="Poppins" w:hAnsi="Poppins" w:cs="Poppins"/>
          <w:color w:val="7030A0"/>
        </w:rPr>
        <w:t>Linked-Learning Ltd</w:t>
      </w:r>
      <w:r w:rsidR="0006311A" w:rsidRPr="00FE5B90">
        <w:rPr>
          <w:rFonts w:ascii="Poppins" w:hAnsi="Poppins" w:cs="Poppins"/>
          <w:color w:val="7030A0"/>
          <w:spacing w:val="-5"/>
        </w:rPr>
        <w:t xml:space="preserve"> </w:t>
      </w:r>
      <w:r w:rsidRPr="00FE5B90">
        <w:rPr>
          <w:rFonts w:ascii="Poppins" w:hAnsi="Poppins" w:cs="Poppins"/>
          <w:color w:val="7030A0"/>
        </w:rPr>
        <w:t>is</w:t>
      </w:r>
      <w:r w:rsidRPr="00FE5B90">
        <w:rPr>
          <w:rFonts w:ascii="Poppins" w:hAnsi="Poppins" w:cs="Poppins"/>
          <w:color w:val="7030A0"/>
          <w:spacing w:val="-5"/>
        </w:rPr>
        <w:t xml:space="preserve"> </w:t>
      </w:r>
      <w:r w:rsidRPr="00FE5B90">
        <w:rPr>
          <w:rFonts w:ascii="Poppins" w:hAnsi="Poppins" w:cs="Poppins"/>
          <w:color w:val="7030A0"/>
        </w:rPr>
        <w:t>available</w:t>
      </w:r>
      <w:r w:rsidRPr="00FE5B90">
        <w:rPr>
          <w:rFonts w:ascii="Poppins" w:hAnsi="Poppins" w:cs="Poppins"/>
          <w:color w:val="7030A0"/>
          <w:spacing w:val="-6"/>
        </w:rPr>
        <w:t xml:space="preserve"> </w:t>
      </w:r>
      <w:r w:rsidRPr="00FE5B90">
        <w:rPr>
          <w:rFonts w:ascii="Poppins" w:hAnsi="Poppins" w:cs="Poppins"/>
          <w:color w:val="7030A0"/>
        </w:rPr>
        <w:t>on</w:t>
      </w:r>
      <w:r w:rsidRPr="00FE5B90">
        <w:rPr>
          <w:rFonts w:ascii="Poppins" w:hAnsi="Poppins" w:cs="Poppins"/>
          <w:color w:val="7030A0"/>
          <w:spacing w:val="-1"/>
        </w:rPr>
        <w:t xml:space="preserve"> </w:t>
      </w:r>
      <w:r w:rsidR="0006311A" w:rsidRPr="00FE5B90">
        <w:rPr>
          <w:rFonts w:ascii="Poppins" w:hAnsi="Poppins" w:cs="Poppins"/>
          <w:color w:val="7030A0"/>
        </w:rPr>
        <w:t xml:space="preserve">request </w:t>
      </w:r>
    </w:p>
    <w:p w14:paraId="009544C4" w14:textId="77777777" w:rsidR="00B86CF4" w:rsidRPr="00FE5B90" w:rsidRDefault="00B86CF4">
      <w:pPr>
        <w:pStyle w:val="BodyText"/>
        <w:rPr>
          <w:rFonts w:ascii="Poppins" w:hAnsi="Poppins" w:cs="Poppins"/>
          <w:color w:val="7030A0"/>
          <w:sz w:val="20"/>
        </w:rPr>
      </w:pPr>
    </w:p>
    <w:p w14:paraId="797BC7E0" w14:textId="77777777" w:rsidR="00B86CF4" w:rsidRPr="00FE5B90" w:rsidRDefault="00B86CF4">
      <w:pPr>
        <w:pStyle w:val="BodyText"/>
        <w:spacing w:before="7"/>
        <w:rPr>
          <w:rFonts w:ascii="Poppins" w:hAnsi="Poppins" w:cs="Poppins"/>
          <w:color w:val="7030A0"/>
          <w:sz w:val="19"/>
        </w:rPr>
      </w:pPr>
    </w:p>
    <w:p w14:paraId="1CAFD0D1" w14:textId="77777777" w:rsidR="00B86CF4" w:rsidRPr="00FE5B90" w:rsidRDefault="00000000">
      <w:pPr>
        <w:pStyle w:val="Heading1"/>
        <w:spacing w:before="51" w:line="292" w:lineRule="exact"/>
        <w:ind w:left="108"/>
        <w:rPr>
          <w:rFonts w:ascii="Poppins" w:hAnsi="Poppins" w:cs="Poppins"/>
          <w:color w:val="7030A0"/>
        </w:rPr>
      </w:pPr>
      <w:r w:rsidRPr="00FE5B90">
        <w:rPr>
          <w:rFonts w:ascii="Poppins" w:hAnsi="Poppins" w:cs="Poppins"/>
          <w:color w:val="7030A0"/>
        </w:rPr>
        <w:t>Working</w:t>
      </w:r>
      <w:r w:rsidRPr="00FE5B90">
        <w:rPr>
          <w:rFonts w:ascii="Poppins" w:hAnsi="Poppins" w:cs="Poppins"/>
          <w:color w:val="7030A0"/>
          <w:spacing w:val="-6"/>
        </w:rPr>
        <w:t xml:space="preserve"> </w:t>
      </w:r>
      <w:r w:rsidRPr="00FE5B90">
        <w:rPr>
          <w:rFonts w:ascii="Poppins" w:hAnsi="Poppins" w:cs="Poppins"/>
          <w:color w:val="7030A0"/>
        </w:rPr>
        <w:t>in</w:t>
      </w:r>
      <w:r w:rsidRPr="00FE5B90">
        <w:rPr>
          <w:rFonts w:ascii="Poppins" w:hAnsi="Poppins" w:cs="Poppins"/>
          <w:color w:val="7030A0"/>
          <w:spacing w:val="-3"/>
        </w:rPr>
        <w:t xml:space="preserve"> </w:t>
      </w:r>
      <w:r w:rsidRPr="00FE5B90">
        <w:rPr>
          <w:rFonts w:ascii="Poppins" w:hAnsi="Poppins" w:cs="Poppins"/>
          <w:color w:val="7030A0"/>
        </w:rPr>
        <w:t>a</w:t>
      </w:r>
      <w:r w:rsidRPr="00FE5B90">
        <w:rPr>
          <w:rFonts w:ascii="Poppins" w:hAnsi="Poppins" w:cs="Poppins"/>
          <w:color w:val="7030A0"/>
          <w:spacing w:val="-1"/>
        </w:rPr>
        <w:t xml:space="preserve"> </w:t>
      </w:r>
      <w:r w:rsidRPr="00FE5B90">
        <w:rPr>
          <w:rFonts w:ascii="Poppins" w:hAnsi="Poppins" w:cs="Poppins"/>
          <w:color w:val="7030A0"/>
        </w:rPr>
        <w:t xml:space="preserve">residential </w:t>
      </w:r>
      <w:r w:rsidRPr="00FE5B90">
        <w:rPr>
          <w:rFonts w:ascii="Poppins" w:hAnsi="Poppins" w:cs="Poppins"/>
          <w:color w:val="7030A0"/>
          <w:spacing w:val="-4"/>
        </w:rPr>
        <w:t>home</w:t>
      </w:r>
    </w:p>
    <w:p w14:paraId="1FEAAB48" w14:textId="646E57A3" w:rsidR="00B86CF4" w:rsidRPr="00FE5B90" w:rsidRDefault="00000000">
      <w:pPr>
        <w:pStyle w:val="BodyText"/>
        <w:ind w:left="104" w:right="173"/>
        <w:rPr>
          <w:rFonts w:ascii="Poppins" w:hAnsi="Poppins" w:cs="Poppins"/>
          <w:color w:val="7030A0"/>
        </w:rPr>
      </w:pPr>
      <w:r w:rsidRPr="00FE5B90">
        <w:rPr>
          <w:rFonts w:ascii="Poppins" w:hAnsi="Poppins" w:cs="Poppins"/>
          <w:color w:val="7030A0"/>
        </w:rPr>
        <w:t>In the case of a looked after child, the LA is responsible for the child’s education and safeguarding the child’s welfare.</w:t>
      </w:r>
      <w:r w:rsidRPr="00FE5B90">
        <w:rPr>
          <w:rFonts w:ascii="Poppins" w:hAnsi="Poppins" w:cs="Poppins"/>
          <w:color w:val="7030A0"/>
          <w:spacing w:val="-3"/>
        </w:rPr>
        <w:t xml:space="preserve"> </w:t>
      </w:r>
      <w:r w:rsidRPr="00FE5B90">
        <w:rPr>
          <w:rFonts w:ascii="Poppins" w:hAnsi="Poppins" w:cs="Poppins"/>
          <w:color w:val="7030A0"/>
        </w:rPr>
        <w:t>Both</w:t>
      </w:r>
      <w:r w:rsidRPr="00FE5B90">
        <w:rPr>
          <w:rFonts w:ascii="Poppins" w:hAnsi="Poppins" w:cs="Poppins"/>
          <w:color w:val="7030A0"/>
          <w:spacing w:val="-4"/>
        </w:rPr>
        <w:t xml:space="preserve"> </w:t>
      </w:r>
      <w:r w:rsidRPr="00FE5B90">
        <w:rPr>
          <w:rFonts w:ascii="Poppins" w:hAnsi="Poppins" w:cs="Poppins"/>
          <w:color w:val="7030A0"/>
        </w:rPr>
        <w:t>the</w:t>
      </w:r>
      <w:r w:rsidRPr="00FE5B90">
        <w:rPr>
          <w:rFonts w:ascii="Poppins" w:hAnsi="Poppins" w:cs="Poppins"/>
          <w:color w:val="7030A0"/>
          <w:spacing w:val="-1"/>
        </w:rPr>
        <w:t xml:space="preserve"> </w:t>
      </w:r>
      <w:r w:rsidRPr="00FE5B90">
        <w:rPr>
          <w:rFonts w:ascii="Poppins" w:hAnsi="Poppins" w:cs="Poppins"/>
          <w:color w:val="7030A0"/>
        </w:rPr>
        <w:t>LA</w:t>
      </w:r>
      <w:r w:rsidRPr="00FE5B90">
        <w:rPr>
          <w:rFonts w:ascii="Poppins" w:hAnsi="Poppins" w:cs="Poppins"/>
          <w:color w:val="7030A0"/>
          <w:spacing w:val="-1"/>
        </w:rPr>
        <w:t xml:space="preserve"> </w:t>
      </w:r>
      <w:r w:rsidRPr="00FE5B90">
        <w:rPr>
          <w:rFonts w:ascii="Poppins" w:hAnsi="Poppins" w:cs="Poppins"/>
          <w:color w:val="7030A0"/>
        </w:rPr>
        <w:t>and</w:t>
      </w:r>
      <w:r w:rsidRPr="00FE5B90">
        <w:rPr>
          <w:rFonts w:ascii="Poppins" w:hAnsi="Poppins" w:cs="Poppins"/>
          <w:color w:val="7030A0"/>
          <w:spacing w:val="-4"/>
        </w:rPr>
        <w:t xml:space="preserve"> </w:t>
      </w:r>
      <w:r w:rsidRPr="00FE5B90">
        <w:rPr>
          <w:rFonts w:ascii="Poppins" w:hAnsi="Poppins" w:cs="Poppins"/>
          <w:color w:val="7030A0"/>
        </w:rPr>
        <w:t>primary</w:t>
      </w:r>
      <w:r w:rsidRPr="00FE5B90">
        <w:rPr>
          <w:rFonts w:ascii="Poppins" w:hAnsi="Poppins" w:cs="Poppins"/>
          <w:color w:val="7030A0"/>
          <w:spacing w:val="-2"/>
        </w:rPr>
        <w:t xml:space="preserve"> </w:t>
      </w:r>
      <w:proofErr w:type="spellStart"/>
      <w:r w:rsidRPr="00FE5B90">
        <w:rPr>
          <w:rFonts w:ascii="Poppins" w:hAnsi="Poppins" w:cs="Poppins"/>
          <w:color w:val="7030A0"/>
        </w:rPr>
        <w:t>carers</w:t>
      </w:r>
      <w:proofErr w:type="spellEnd"/>
      <w:r w:rsidRPr="00FE5B90">
        <w:rPr>
          <w:rFonts w:ascii="Poppins" w:hAnsi="Poppins" w:cs="Poppins"/>
          <w:color w:val="7030A0"/>
          <w:spacing w:val="-4"/>
        </w:rPr>
        <w:t xml:space="preserve"> </w:t>
      </w:r>
      <w:r w:rsidRPr="00FE5B90">
        <w:rPr>
          <w:rFonts w:ascii="Poppins" w:hAnsi="Poppins" w:cs="Poppins"/>
          <w:color w:val="7030A0"/>
        </w:rPr>
        <w:t>would</w:t>
      </w:r>
      <w:r w:rsidRPr="00FE5B90">
        <w:rPr>
          <w:rFonts w:ascii="Poppins" w:hAnsi="Poppins" w:cs="Poppins"/>
          <w:color w:val="7030A0"/>
          <w:spacing w:val="-4"/>
        </w:rPr>
        <w:t xml:space="preserve"> </w:t>
      </w:r>
      <w:r w:rsidRPr="00FE5B90">
        <w:rPr>
          <w:rFonts w:ascii="Poppins" w:hAnsi="Poppins" w:cs="Poppins"/>
          <w:color w:val="7030A0"/>
        </w:rPr>
        <w:t>fulfil</w:t>
      </w:r>
      <w:r w:rsidRPr="00FE5B90">
        <w:rPr>
          <w:rFonts w:ascii="Poppins" w:hAnsi="Poppins" w:cs="Poppins"/>
          <w:color w:val="7030A0"/>
          <w:spacing w:val="-5"/>
        </w:rPr>
        <w:t xml:space="preserve"> </w:t>
      </w:r>
      <w:r w:rsidRPr="00FE5B90">
        <w:rPr>
          <w:rFonts w:ascii="Poppins" w:hAnsi="Poppins" w:cs="Poppins"/>
          <w:color w:val="7030A0"/>
        </w:rPr>
        <w:t>the</w:t>
      </w:r>
      <w:r w:rsidRPr="00FE5B90">
        <w:rPr>
          <w:rFonts w:ascii="Poppins" w:hAnsi="Poppins" w:cs="Poppins"/>
          <w:color w:val="7030A0"/>
          <w:spacing w:val="-6"/>
        </w:rPr>
        <w:t xml:space="preserve"> </w:t>
      </w:r>
      <w:r w:rsidRPr="00FE5B90">
        <w:rPr>
          <w:rFonts w:ascii="Poppins" w:hAnsi="Poppins" w:cs="Poppins"/>
          <w:color w:val="7030A0"/>
        </w:rPr>
        <w:t>parental</w:t>
      </w:r>
      <w:r w:rsidRPr="00FE5B90">
        <w:rPr>
          <w:rFonts w:ascii="Poppins" w:hAnsi="Poppins" w:cs="Poppins"/>
          <w:color w:val="7030A0"/>
          <w:spacing w:val="-5"/>
        </w:rPr>
        <w:t xml:space="preserve"> </w:t>
      </w:r>
      <w:r w:rsidRPr="00FE5B90">
        <w:rPr>
          <w:rFonts w:ascii="Poppins" w:hAnsi="Poppins" w:cs="Poppins"/>
          <w:color w:val="7030A0"/>
        </w:rPr>
        <w:t>role</w:t>
      </w:r>
      <w:r w:rsidRPr="00FE5B90">
        <w:rPr>
          <w:rFonts w:ascii="Poppins" w:hAnsi="Poppins" w:cs="Poppins"/>
          <w:color w:val="7030A0"/>
          <w:spacing w:val="-5"/>
        </w:rPr>
        <w:t xml:space="preserve"> </w:t>
      </w:r>
      <w:r w:rsidRPr="00FE5B90">
        <w:rPr>
          <w:rFonts w:ascii="Poppins" w:hAnsi="Poppins" w:cs="Poppins"/>
          <w:color w:val="7030A0"/>
        </w:rPr>
        <w:t>here</w:t>
      </w:r>
      <w:r w:rsidRPr="00FE5B90">
        <w:rPr>
          <w:rFonts w:ascii="Poppins" w:hAnsi="Poppins" w:cs="Poppins"/>
          <w:color w:val="7030A0"/>
          <w:spacing w:val="-5"/>
        </w:rPr>
        <w:t xml:space="preserve"> </w:t>
      </w:r>
      <w:r w:rsidRPr="00FE5B90">
        <w:rPr>
          <w:rFonts w:ascii="Poppins" w:hAnsi="Poppins" w:cs="Poppins"/>
          <w:color w:val="7030A0"/>
        </w:rPr>
        <w:t>and</w:t>
      </w:r>
      <w:r w:rsidRPr="00FE5B90">
        <w:rPr>
          <w:rFonts w:ascii="Poppins" w:hAnsi="Poppins" w:cs="Poppins"/>
          <w:color w:val="7030A0"/>
          <w:spacing w:val="-4"/>
        </w:rPr>
        <w:t xml:space="preserve"> </w:t>
      </w:r>
      <w:r w:rsidRPr="00FE5B90">
        <w:rPr>
          <w:rFonts w:ascii="Poppins" w:hAnsi="Poppins" w:cs="Poppins"/>
          <w:color w:val="7030A0"/>
        </w:rPr>
        <w:t>should</w:t>
      </w:r>
      <w:r w:rsidRPr="00FE5B90">
        <w:rPr>
          <w:rFonts w:ascii="Poppins" w:hAnsi="Poppins" w:cs="Poppins"/>
          <w:color w:val="7030A0"/>
          <w:spacing w:val="-4"/>
        </w:rPr>
        <w:t xml:space="preserve"> </w:t>
      </w:r>
      <w:r w:rsidRPr="00FE5B90">
        <w:rPr>
          <w:rFonts w:ascii="Poppins" w:hAnsi="Poppins" w:cs="Poppins"/>
          <w:color w:val="7030A0"/>
        </w:rPr>
        <w:t>be</w:t>
      </w:r>
      <w:r w:rsidRPr="00FE5B90">
        <w:rPr>
          <w:rFonts w:ascii="Poppins" w:hAnsi="Poppins" w:cs="Poppins"/>
          <w:color w:val="7030A0"/>
          <w:spacing w:val="-1"/>
        </w:rPr>
        <w:t xml:space="preserve"> </w:t>
      </w:r>
      <w:r w:rsidRPr="00FE5B90">
        <w:rPr>
          <w:rFonts w:ascii="Poppins" w:hAnsi="Poppins" w:cs="Poppins"/>
          <w:color w:val="7030A0"/>
        </w:rPr>
        <w:t xml:space="preserve">consulted. In all cases, </w:t>
      </w:r>
      <w:r w:rsidR="0006311A" w:rsidRPr="00FE5B90">
        <w:rPr>
          <w:rFonts w:ascii="Poppins" w:hAnsi="Poppins" w:cs="Poppins"/>
          <w:color w:val="7030A0"/>
        </w:rPr>
        <w:t>Linked-Learning Ltd</w:t>
      </w:r>
      <w:r w:rsidR="0006311A" w:rsidRPr="00FE5B90">
        <w:rPr>
          <w:rFonts w:ascii="Poppins" w:hAnsi="Poppins" w:cs="Poppins"/>
          <w:color w:val="7030A0"/>
          <w:spacing w:val="-5"/>
        </w:rPr>
        <w:t xml:space="preserve"> </w:t>
      </w:r>
      <w:r w:rsidRPr="00FE5B90">
        <w:rPr>
          <w:rFonts w:ascii="Poppins" w:hAnsi="Poppins" w:cs="Poppins"/>
          <w:color w:val="7030A0"/>
        </w:rPr>
        <w:t xml:space="preserve">will communicate with relevant services (LAs, CAMHS, NHS, </w:t>
      </w:r>
      <w:proofErr w:type="gramStart"/>
      <w:r w:rsidRPr="00FE5B90">
        <w:rPr>
          <w:rFonts w:ascii="Poppins" w:hAnsi="Poppins" w:cs="Poppins"/>
          <w:color w:val="7030A0"/>
        </w:rPr>
        <w:t>schools</w:t>
      </w:r>
      <w:proofErr w:type="gramEnd"/>
      <w:r w:rsidRPr="00FE5B90">
        <w:rPr>
          <w:rFonts w:ascii="Poppins" w:hAnsi="Poppins" w:cs="Poppins"/>
          <w:color w:val="7030A0"/>
        </w:rPr>
        <w:t xml:space="preserve"> and school nurses) to ensure information regarding education and support needs for the child or young person is current.</w:t>
      </w:r>
    </w:p>
    <w:p w14:paraId="08B9BC55" w14:textId="77777777" w:rsidR="00B86CF4" w:rsidRPr="00FE5B90" w:rsidRDefault="00B86CF4">
      <w:pPr>
        <w:pStyle w:val="BodyText"/>
        <w:rPr>
          <w:rFonts w:ascii="Poppins" w:hAnsi="Poppins" w:cs="Poppins"/>
          <w:color w:val="7030A0"/>
          <w:sz w:val="20"/>
        </w:rPr>
      </w:pPr>
    </w:p>
    <w:p w14:paraId="587AADD1" w14:textId="77777777" w:rsidR="00B86CF4" w:rsidRPr="00FE5B90" w:rsidRDefault="00B86CF4">
      <w:pPr>
        <w:pStyle w:val="BodyText"/>
        <w:rPr>
          <w:rFonts w:ascii="Poppins" w:hAnsi="Poppins" w:cs="Poppins"/>
          <w:color w:val="7030A0"/>
          <w:sz w:val="20"/>
        </w:rPr>
      </w:pPr>
    </w:p>
    <w:p w14:paraId="756B19D1" w14:textId="77777777" w:rsidR="00B86CF4" w:rsidRPr="00FE5B90" w:rsidRDefault="00B86CF4">
      <w:pPr>
        <w:pStyle w:val="BodyText"/>
        <w:rPr>
          <w:rFonts w:ascii="Poppins" w:hAnsi="Poppins" w:cs="Poppins"/>
          <w:color w:val="7030A0"/>
          <w:sz w:val="20"/>
        </w:rPr>
      </w:pPr>
    </w:p>
    <w:p w14:paraId="28CA6089" w14:textId="77777777" w:rsidR="00B86CF4" w:rsidRPr="00FE5B90" w:rsidRDefault="00B86CF4">
      <w:pPr>
        <w:pStyle w:val="BodyText"/>
        <w:rPr>
          <w:rFonts w:ascii="Poppins" w:hAnsi="Poppins" w:cs="Poppins"/>
          <w:color w:val="7030A0"/>
          <w:sz w:val="20"/>
        </w:rPr>
      </w:pPr>
    </w:p>
    <w:p w14:paraId="76E63A1D" w14:textId="77777777" w:rsidR="00B86CF4" w:rsidRPr="00FE5B90" w:rsidRDefault="00B86CF4">
      <w:pPr>
        <w:pStyle w:val="BodyText"/>
        <w:rPr>
          <w:rFonts w:ascii="Poppins" w:hAnsi="Poppins" w:cs="Poppins"/>
          <w:color w:val="7030A0"/>
          <w:sz w:val="20"/>
        </w:rPr>
      </w:pPr>
    </w:p>
    <w:p w14:paraId="79505C46" w14:textId="77777777" w:rsidR="00B86CF4" w:rsidRPr="00FE5B90" w:rsidRDefault="00B86CF4">
      <w:pPr>
        <w:pStyle w:val="BodyText"/>
        <w:rPr>
          <w:rFonts w:ascii="Poppins" w:hAnsi="Poppins" w:cs="Poppins"/>
          <w:color w:val="7030A0"/>
          <w:sz w:val="20"/>
        </w:rPr>
      </w:pPr>
    </w:p>
    <w:p w14:paraId="1AF0DF72" w14:textId="77777777" w:rsidR="00B86CF4" w:rsidRPr="00FE5B90" w:rsidRDefault="00B86CF4">
      <w:pPr>
        <w:pStyle w:val="BodyText"/>
        <w:rPr>
          <w:rFonts w:ascii="Poppins" w:hAnsi="Poppins" w:cs="Poppins"/>
          <w:color w:val="7030A0"/>
          <w:sz w:val="20"/>
        </w:rPr>
      </w:pPr>
    </w:p>
    <w:p w14:paraId="25B8CF30" w14:textId="77777777" w:rsidR="00B86CF4" w:rsidRPr="00FE5B90" w:rsidRDefault="00B86CF4">
      <w:pPr>
        <w:pStyle w:val="BodyText"/>
        <w:rPr>
          <w:rFonts w:ascii="Poppins" w:hAnsi="Poppins" w:cs="Poppins"/>
          <w:color w:val="7030A0"/>
          <w:sz w:val="20"/>
        </w:rPr>
      </w:pPr>
    </w:p>
    <w:p w14:paraId="3DF135CF" w14:textId="77777777" w:rsidR="00B86CF4" w:rsidRPr="00FE5B90" w:rsidRDefault="00B86CF4">
      <w:pPr>
        <w:pStyle w:val="BodyText"/>
        <w:rPr>
          <w:rFonts w:ascii="Poppins" w:hAnsi="Poppins" w:cs="Poppins"/>
          <w:color w:val="7030A0"/>
          <w:sz w:val="20"/>
        </w:rPr>
      </w:pPr>
    </w:p>
    <w:p w14:paraId="69AA2A14" w14:textId="77777777" w:rsidR="00B86CF4" w:rsidRPr="00FE5B90" w:rsidRDefault="00B86CF4">
      <w:pPr>
        <w:pStyle w:val="BodyText"/>
        <w:rPr>
          <w:rFonts w:ascii="Poppins" w:hAnsi="Poppins" w:cs="Poppins"/>
          <w:color w:val="7030A0"/>
          <w:sz w:val="20"/>
        </w:rPr>
      </w:pPr>
    </w:p>
    <w:p w14:paraId="401D1FFA" w14:textId="77777777" w:rsidR="00B86CF4" w:rsidRPr="00FE5B90" w:rsidRDefault="00B86CF4">
      <w:pPr>
        <w:pStyle w:val="BodyText"/>
        <w:spacing w:before="9"/>
        <w:rPr>
          <w:rFonts w:ascii="Poppins" w:hAnsi="Poppins" w:cs="Poppins"/>
          <w:color w:val="7030A0"/>
          <w:sz w:val="27"/>
        </w:rPr>
      </w:pPr>
    </w:p>
    <w:p w14:paraId="38608413" w14:textId="77777777" w:rsidR="00B86CF4" w:rsidRPr="00FE5B90" w:rsidRDefault="00000000">
      <w:pPr>
        <w:spacing w:before="52"/>
        <w:ind w:right="114"/>
        <w:jc w:val="right"/>
        <w:rPr>
          <w:rFonts w:ascii="Poppins" w:hAnsi="Poppins" w:cs="Poppins"/>
          <w:color w:val="7030A0"/>
        </w:rPr>
      </w:pPr>
      <w:r w:rsidRPr="00FE5B90">
        <w:rPr>
          <w:rFonts w:ascii="Poppins" w:hAnsi="Poppins" w:cs="Poppins"/>
          <w:color w:val="7030A0"/>
          <w:sz w:val="24"/>
        </w:rPr>
        <w:t>Page</w:t>
      </w:r>
      <w:r w:rsidRPr="00FE5B90">
        <w:rPr>
          <w:rFonts w:ascii="Poppins" w:hAnsi="Poppins" w:cs="Poppins"/>
          <w:color w:val="7030A0"/>
          <w:spacing w:val="2"/>
          <w:sz w:val="24"/>
        </w:rPr>
        <w:t xml:space="preserve"> </w:t>
      </w:r>
      <w:r w:rsidRPr="00FE5B90">
        <w:rPr>
          <w:rFonts w:ascii="Poppins" w:hAnsi="Poppins" w:cs="Poppins"/>
          <w:color w:val="7030A0"/>
        </w:rPr>
        <w:t>1</w:t>
      </w:r>
      <w:r w:rsidRPr="00FE5B90">
        <w:rPr>
          <w:rFonts w:ascii="Poppins" w:hAnsi="Poppins" w:cs="Poppins"/>
          <w:color w:val="7030A0"/>
          <w:spacing w:val="-3"/>
        </w:rPr>
        <w:t xml:space="preserve"> </w:t>
      </w:r>
      <w:r w:rsidRPr="00FE5B90">
        <w:rPr>
          <w:rFonts w:ascii="Poppins" w:hAnsi="Poppins" w:cs="Poppins"/>
          <w:color w:val="7030A0"/>
        </w:rPr>
        <w:t>of</w:t>
      </w:r>
      <w:r w:rsidRPr="00FE5B90">
        <w:rPr>
          <w:rFonts w:ascii="Poppins" w:hAnsi="Poppins" w:cs="Poppins"/>
          <w:color w:val="7030A0"/>
          <w:spacing w:val="-1"/>
        </w:rPr>
        <w:t xml:space="preserve"> </w:t>
      </w:r>
      <w:r w:rsidRPr="00FE5B90">
        <w:rPr>
          <w:rFonts w:ascii="Poppins" w:hAnsi="Poppins" w:cs="Poppins"/>
          <w:color w:val="7030A0"/>
          <w:spacing w:val="-10"/>
        </w:rPr>
        <w:t>2</w:t>
      </w:r>
    </w:p>
    <w:p w14:paraId="69B7A6F7" w14:textId="77777777" w:rsidR="00B86CF4" w:rsidRPr="00FE5B90" w:rsidRDefault="00B86CF4">
      <w:pPr>
        <w:jc w:val="right"/>
        <w:rPr>
          <w:rFonts w:ascii="Poppins" w:hAnsi="Poppins" w:cs="Poppins"/>
          <w:color w:val="7030A0"/>
        </w:rPr>
        <w:sectPr w:rsidR="00B86CF4" w:rsidRPr="00FE5B90">
          <w:headerReference w:type="default" r:id="rId8"/>
          <w:type w:val="continuous"/>
          <w:pgSz w:w="11900" w:h="16820"/>
          <w:pgMar w:top="920" w:right="600" w:bottom="280" w:left="620" w:header="108" w:footer="0" w:gutter="0"/>
          <w:pgNumType w:start="1"/>
          <w:cols w:space="720"/>
        </w:sectPr>
      </w:pPr>
    </w:p>
    <w:p w14:paraId="458D384F" w14:textId="77777777" w:rsidR="00B86CF4" w:rsidRPr="00FE5B90" w:rsidRDefault="00000000">
      <w:pPr>
        <w:pStyle w:val="Heading1"/>
        <w:spacing w:before="27" w:line="293" w:lineRule="exact"/>
        <w:ind w:left="100"/>
        <w:rPr>
          <w:rFonts w:ascii="Poppins" w:hAnsi="Poppins" w:cs="Poppins"/>
          <w:b w:val="0"/>
          <w:color w:val="7030A0"/>
        </w:rPr>
      </w:pPr>
      <w:r w:rsidRPr="00FE5B90">
        <w:rPr>
          <w:rFonts w:ascii="Poppins" w:hAnsi="Poppins" w:cs="Poppins"/>
          <w:color w:val="7030A0"/>
        </w:rPr>
        <w:lastRenderedPageBreak/>
        <w:t>Lone</w:t>
      </w:r>
      <w:r w:rsidRPr="00FE5B90">
        <w:rPr>
          <w:rFonts w:ascii="Poppins" w:hAnsi="Poppins" w:cs="Poppins"/>
          <w:color w:val="7030A0"/>
          <w:spacing w:val="-5"/>
        </w:rPr>
        <w:t xml:space="preserve"> </w:t>
      </w:r>
      <w:r w:rsidRPr="00FE5B90">
        <w:rPr>
          <w:rFonts w:ascii="Poppins" w:hAnsi="Poppins" w:cs="Poppins"/>
          <w:color w:val="7030A0"/>
        </w:rPr>
        <w:t>working</w:t>
      </w:r>
      <w:r w:rsidRPr="00FE5B90">
        <w:rPr>
          <w:rFonts w:ascii="Poppins" w:hAnsi="Poppins" w:cs="Poppins"/>
          <w:color w:val="7030A0"/>
          <w:spacing w:val="-5"/>
        </w:rPr>
        <w:t xml:space="preserve"> </w:t>
      </w:r>
      <w:r w:rsidRPr="00FE5B90">
        <w:rPr>
          <w:rFonts w:ascii="Poppins" w:hAnsi="Poppins" w:cs="Poppins"/>
          <w:color w:val="7030A0"/>
        </w:rPr>
        <w:t>in</w:t>
      </w:r>
      <w:r w:rsidRPr="00FE5B90">
        <w:rPr>
          <w:rFonts w:ascii="Poppins" w:hAnsi="Poppins" w:cs="Poppins"/>
          <w:color w:val="7030A0"/>
          <w:spacing w:val="-4"/>
        </w:rPr>
        <w:t xml:space="preserve"> </w:t>
      </w:r>
      <w:r w:rsidRPr="00FE5B90">
        <w:rPr>
          <w:rFonts w:ascii="Poppins" w:hAnsi="Poppins" w:cs="Poppins"/>
          <w:color w:val="7030A0"/>
        </w:rPr>
        <w:t>a</w:t>
      </w:r>
      <w:r w:rsidRPr="00FE5B90">
        <w:rPr>
          <w:rFonts w:ascii="Poppins" w:hAnsi="Poppins" w:cs="Poppins"/>
          <w:color w:val="7030A0"/>
          <w:spacing w:val="-2"/>
        </w:rPr>
        <w:t xml:space="preserve"> </w:t>
      </w:r>
      <w:r w:rsidRPr="00FE5B90">
        <w:rPr>
          <w:rFonts w:ascii="Poppins" w:hAnsi="Poppins" w:cs="Poppins"/>
          <w:color w:val="7030A0"/>
        </w:rPr>
        <w:t>private</w:t>
      </w:r>
      <w:r w:rsidRPr="00FE5B90">
        <w:rPr>
          <w:rFonts w:ascii="Poppins" w:hAnsi="Poppins" w:cs="Poppins"/>
          <w:color w:val="7030A0"/>
          <w:spacing w:val="1"/>
        </w:rPr>
        <w:t xml:space="preserve"> </w:t>
      </w:r>
      <w:r w:rsidRPr="00FE5B90">
        <w:rPr>
          <w:rFonts w:ascii="Poppins" w:hAnsi="Poppins" w:cs="Poppins"/>
          <w:color w:val="7030A0"/>
        </w:rPr>
        <w:t>home/domestic</w:t>
      </w:r>
      <w:r w:rsidRPr="00FE5B90">
        <w:rPr>
          <w:rFonts w:ascii="Poppins" w:hAnsi="Poppins" w:cs="Poppins"/>
          <w:color w:val="7030A0"/>
          <w:spacing w:val="-4"/>
        </w:rPr>
        <w:t xml:space="preserve"> </w:t>
      </w:r>
      <w:r w:rsidRPr="00FE5B90">
        <w:rPr>
          <w:rFonts w:ascii="Poppins" w:hAnsi="Poppins" w:cs="Poppins"/>
          <w:color w:val="7030A0"/>
          <w:spacing w:val="-2"/>
        </w:rPr>
        <w:t>setting</w:t>
      </w:r>
      <w:r w:rsidRPr="00FE5B90">
        <w:rPr>
          <w:rFonts w:ascii="Poppins" w:hAnsi="Poppins" w:cs="Poppins"/>
          <w:b w:val="0"/>
          <w:color w:val="7030A0"/>
          <w:spacing w:val="-2"/>
        </w:rPr>
        <w:t>:</w:t>
      </w:r>
    </w:p>
    <w:p w14:paraId="55B5FBB9" w14:textId="3D81DC69" w:rsidR="00B86CF4" w:rsidRPr="00FE5B90" w:rsidRDefault="0006311A">
      <w:pPr>
        <w:pStyle w:val="BodyText"/>
        <w:ind w:left="104" w:firstLine="4"/>
        <w:rPr>
          <w:rFonts w:ascii="Poppins" w:hAnsi="Poppins" w:cs="Poppins"/>
          <w:color w:val="7030A0"/>
        </w:rPr>
      </w:pPr>
      <w:r w:rsidRPr="00FE5B90">
        <w:rPr>
          <w:rFonts w:ascii="Poppins" w:hAnsi="Poppins" w:cs="Poppins"/>
          <w:color w:val="7030A0"/>
        </w:rPr>
        <w:t>Linked-Learning Ltd</w:t>
      </w:r>
      <w:r w:rsidRPr="00FE5B90">
        <w:rPr>
          <w:rFonts w:ascii="Poppins" w:hAnsi="Poppins" w:cs="Poppins"/>
          <w:color w:val="7030A0"/>
          <w:spacing w:val="-5"/>
        </w:rPr>
        <w:t xml:space="preserve"> </w:t>
      </w:r>
      <w:r w:rsidR="00000000" w:rsidRPr="00FE5B90">
        <w:rPr>
          <w:rFonts w:ascii="Poppins" w:hAnsi="Poppins" w:cs="Poppins"/>
          <w:color w:val="7030A0"/>
        </w:rPr>
        <w:t>staff are directed to tutor in social spaces within a domestic/home environment. Appropriate</w:t>
      </w:r>
      <w:r w:rsidR="00000000" w:rsidRPr="00FE5B90">
        <w:rPr>
          <w:rFonts w:ascii="Poppins" w:hAnsi="Poppins" w:cs="Poppins"/>
          <w:color w:val="7030A0"/>
          <w:spacing w:val="-6"/>
        </w:rPr>
        <w:t xml:space="preserve"> </w:t>
      </w:r>
      <w:r w:rsidR="00000000" w:rsidRPr="00FE5B90">
        <w:rPr>
          <w:rFonts w:ascii="Poppins" w:hAnsi="Poppins" w:cs="Poppins"/>
          <w:color w:val="7030A0"/>
        </w:rPr>
        <w:t>social</w:t>
      </w:r>
      <w:r w:rsidR="00000000" w:rsidRPr="00FE5B90">
        <w:rPr>
          <w:rFonts w:ascii="Poppins" w:hAnsi="Poppins" w:cs="Poppins"/>
          <w:color w:val="7030A0"/>
          <w:spacing w:val="-5"/>
        </w:rPr>
        <w:t xml:space="preserve"> </w:t>
      </w:r>
      <w:r w:rsidR="00000000" w:rsidRPr="00FE5B90">
        <w:rPr>
          <w:rFonts w:ascii="Poppins" w:hAnsi="Poppins" w:cs="Poppins"/>
          <w:color w:val="7030A0"/>
        </w:rPr>
        <w:t>spaces</w:t>
      </w:r>
      <w:r w:rsidR="00000000" w:rsidRPr="00FE5B90">
        <w:rPr>
          <w:rFonts w:ascii="Poppins" w:hAnsi="Poppins" w:cs="Poppins"/>
          <w:color w:val="7030A0"/>
          <w:spacing w:val="-3"/>
        </w:rPr>
        <w:t xml:space="preserve"> </w:t>
      </w:r>
      <w:r w:rsidR="00000000" w:rsidRPr="00FE5B90">
        <w:rPr>
          <w:rFonts w:ascii="Poppins" w:hAnsi="Poppins" w:cs="Poppins"/>
          <w:color w:val="7030A0"/>
        </w:rPr>
        <w:t>include</w:t>
      </w:r>
      <w:r w:rsidR="00000000" w:rsidRPr="00FE5B90">
        <w:rPr>
          <w:rFonts w:ascii="Poppins" w:hAnsi="Poppins" w:cs="Poppins"/>
          <w:color w:val="7030A0"/>
          <w:spacing w:val="-1"/>
        </w:rPr>
        <w:t xml:space="preserve"> </w:t>
      </w:r>
      <w:r w:rsidR="00000000" w:rsidRPr="00FE5B90">
        <w:rPr>
          <w:rFonts w:ascii="Poppins" w:hAnsi="Poppins" w:cs="Poppins"/>
          <w:color w:val="7030A0"/>
        </w:rPr>
        <w:t>dining</w:t>
      </w:r>
      <w:r w:rsidR="00000000" w:rsidRPr="00FE5B90">
        <w:rPr>
          <w:rFonts w:ascii="Poppins" w:hAnsi="Poppins" w:cs="Poppins"/>
          <w:color w:val="7030A0"/>
          <w:spacing w:val="-3"/>
        </w:rPr>
        <w:t xml:space="preserve"> </w:t>
      </w:r>
      <w:r w:rsidR="00000000" w:rsidRPr="00FE5B90">
        <w:rPr>
          <w:rFonts w:ascii="Poppins" w:hAnsi="Poppins" w:cs="Poppins"/>
          <w:color w:val="7030A0"/>
        </w:rPr>
        <w:t>rooms</w:t>
      </w:r>
      <w:r w:rsidR="00000000" w:rsidRPr="00FE5B90">
        <w:rPr>
          <w:rFonts w:ascii="Poppins" w:hAnsi="Poppins" w:cs="Poppins"/>
          <w:color w:val="7030A0"/>
          <w:spacing w:val="-4"/>
        </w:rPr>
        <w:t xml:space="preserve"> </w:t>
      </w:r>
      <w:r w:rsidR="00000000" w:rsidRPr="00FE5B90">
        <w:rPr>
          <w:rFonts w:ascii="Poppins" w:hAnsi="Poppins" w:cs="Poppins"/>
          <w:color w:val="7030A0"/>
        </w:rPr>
        <w:t>and kitchen</w:t>
      </w:r>
      <w:r w:rsidR="00000000" w:rsidRPr="00FE5B90">
        <w:rPr>
          <w:rFonts w:ascii="Poppins" w:hAnsi="Poppins" w:cs="Poppins"/>
          <w:color w:val="7030A0"/>
          <w:spacing w:val="-3"/>
        </w:rPr>
        <w:t xml:space="preserve"> </w:t>
      </w:r>
      <w:r w:rsidR="00000000" w:rsidRPr="00FE5B90">
        <w:rPr>
          <w:rFonts w:ascii="Poppins" w:hAnsi="Poppins" w:cs="Poppins"/>
          <w:color w:val="7030A0"/>
        </w:rPr>
        <w:t>areas.</w:t>
      </w:r>
      <w:r w:rsidR="00000000" w:rsidRPr="00FE5B90">
        <w:rPr>
          <w:rFonts w:ascii="Poppins" w:hAnsi="Poppins" w:cs="Poppins"/>
          <w:color w:val="7030A0"/>
          <w:spacing w:val="-3"/>
        </w:rPr>
        <w:t xml:space="preserve"> </w:t>
      </w:r>
      <w:r w:rsidR="00000000" w:rsidRPr="00FE5B90">
        <w:rPr>
          <w:rFonts w:ascii="Poppins" w:hAnsi="Poppins" w:cs="Poppins"/>
          <w:color w:val="7030A0"/>
        </w:rPr>
        <w:t>In</w:t>
      </w:r>
      <w:r w:rsidR="00000000" w:rsidRPr="00FE5B90">
        <w:rPr>
          <w:rFonts w:ascii="Poppins" w:hAnsi="Poppins" w:cs="Poppins"/>
          <w:color w:val="7030A0"/>
          <w:spacing w:val="-4"/>
        </w:rPr>
        <w:t xml:space="preserve"> </w:t>
      </w:r>
      <w:r w:rsidR="00000000" w:rsidRPr="00FE5B90">
        <w:rPr>
          <w:rFonts w:ascii="Poppins" w:hAnsi="Poppins" w:cs="Poppins"/>
          <w:color w:val="7030A0"/>
        </w:rPr>
        <w:t>some</w:t>
      </w:r>
      <w:r w:rsidR="00000000" w:rsidRPr="00FE5B90">
        <w:rPr>
          <w:rFonts w:ascii="Poppins" w:hAnsi="Poppins" w:cs="Poppins"/>
          <w:color w:val="7030A0"/>
          <w:spacing w:val="-5"/>
        </w:rPr>
        <w:t xml:space="preserve"> </w:t>
      </w:r>
      <w:r w:rsidR="00000000" w:rsidRPr="00FE5B90">
        <w:rPr>
          <w:rFonts w:ascii="Poppins" w:hAnsi="Poppins" w:cs="Poppins"/>
          <w:color w:val="7030A0"/>
        </w:rPr>
        <w:t>houses</w:t>
      </w:r>
      <w:r w:rsidR="00000000" w:rsidRPr="00FE5B90">
        <w:rPr>
          <w:rFonts w:ascii="Poppins" w:hAnsi="Poppins" w:cs="Poppins"/>
          <w:color w:val="7030A0"/>
          <w:spacing w:val="-4"/>
        </w:rPr>
        <w:t xml:space="preserve"> </w:t>
      </w:r>
      <w:r w:rsidR="00000000" w:rsidRPr="00FE5B90">
        <w:rPr>
          <w:rFonts w:ascii="Poppins" w:hAnsi="Poppins" w:cs="Poppins"/>
          <w:color w:val="7030A0"/>
        </w:rPr>
        <w:t>a</w:t>
      </w:r>
      <w:r w:rsidR="00000000" w:rsidRPr="00FE5B90">
        <w:rPr>
          <w:rFonts w:ascii="Poppins" w:hAnsi="Poppins" w:cs="Poppins"/>
          <w:color w:val="7030A0"/>
          <w:spacing w:val="-1"/>
        </w:rPr>
        <w:t xml:space="preserve"> </w:t>
      </w:r>
      <w:r w:rsidR="00000000" w:rsidRPr="00FE5B90">
        <w:rPr>
          <w:rFonts w:ascii="Poppins" w:hAnsi="Poppins" w:cs="Poppins"/>
          <w:color w:val="7030A0"/>
        </w:rPr>
        <w:t>designated</w:t>
      </w:r>
      <w:r w:rsidR="00000000" w:rsidRPr="00FE5B90">
        <w:rPr>
          <w:rFonts w:ascii="Poppins" w:hAnsi="Poppins" w:cs="Poppins"/>
          <w:color w:val="7030A0"/>
          <w:spacing w:val="-4"/>
        </w:rPr>
        <w:t xml:space="preserve"> </w:t>
      </w:r>
      <w:r w:rsidR="00000000" w:rsidRPr="00FE5B90">
        <w:rPr>
          <w:rFonts w:ascii="Poppins" w:hAnsi="Poppins" w:cs="Poppins"/>
          <w:color w:val="7030A0"/>
        </w:rPr>
        <w:t>space</w:t>
      </w:r>
      <w:r w:rsidR="00000000" w:rsidRPr="00FE5B90">
        <w:rPr>
          <w:rFonts w:ascii="Poppins" w:hAnsi="Poppins" w:cs="Poppins"/>
          <w:color w:val="7030A0"/>
          <w:spacing w:val="-1"/>
        </w:rPr>
        <w:t xml:space="preserve"> </w:t>
      </w:r>
      <w:r w:rsidR="00000000" w:rsidRPr="00FE5B90">
        <w:rPr>
          <w:rFonts w:ascii="Poppins" w:hAnsi="Poppins" w:cs="Poppins"/>
          <w:color w:val="7030A0"/>
        </w:rPr>
        <w:t xml:space="preserve">in a lounge or other downstairs room may be </w:t>
      </w:r>
      <w:proofErr w:type="spellStart"/>
      <w:r w:rsidR="00000000" w:rsidRPr="00FE5B90">
        <w:rPr>
          <w:rFonts w:ascii="Poppins" w:hAnsi="Poppins" w:cs="Poppins"/>
          <w:color w:val="7030A0"/>
        </w:rPr>
        <w:t>utilised</w:t>
      </w:r>
      <w:proofErr w:type="spellEnd"/>
      <w:r w:rsidR="00000000" w:rsidRPr="00FE5B90">
        <w:rPr>
          <w:rFonts w:ascii="Poppins" w:hAnsi="Poppins" w:cs="Poppins"/>
          <w:color w:val="7030A0"/>
        </w:rPr>
        <w:t>.</w:t>
      </w:r>
    </w:p>
    <w:p w14:paraId="4186DDEB" w14:textId="50758C13" w:rsidR="00B86CF4" w:rsidRPr="00FE5B90" w:rsidRDefault="0006311A">
      <w:pPr>
        <w:pStyle w:val="BodyText"/>
        <w:spacing w:before="1"/>
        <w:ind w:left="108"/>
        <w:rPr>
          <w:rFonts w:ascii="Poppins" w:hAnsi="Poppins" w:cs="Poppins"/>
          <w:color w:val="7030A0"/>
        </w:rPr>
      </w:pPr>
      <w:r w:rsidRPr="00FE5B90">
        <w:rPr>
          <w:rFonts w:ascii="Poppins" w:hAnsi="Poppins" w:cs="Poppins"/>
          <w:color w:val="7030A0"/>
        </w:rPr>
        <w:t>Linked-Learning Ltd</w:t>
      </w:r>
      <w:r w:rsidRPr="00FE5B90">
        <w:rPr>
          <w:rFonts w:ascii="Poppins" w:hAnsi="Poppins" w:cs="Poppins"/>
          <w:color w:val="7030A0"/>
          <w:spacing w:val="-5"/>
        </w:rPr>
        <w:t xml:space="preserve"> </w:t>
      </w:r>
      <w:r w:rsidR="00000000" w:rsidRPr="00FE5B90">
        <w:rPr>
          <w:rFonts w:ascii="Poppins" w:hAnsi="Poppins" w:cs="Poppins"/>
          <w:color w:val="7030A0"/>
        </w:rPr>
        <w:t xml:space="preserve">staff will not undertake tuition in bedrooms, either upstairs or downstairs, or any other areas which are not easily seen by additional adults – this is to protect children and </w:t>
      </w:r>
      <w:r w:rsidR="00FE5B90" w:rsidRPr="00FE5B90">
        <w:rPr>
          <w:rFonts w:ascii="Poppins" w:hAnsi="Poppins" w:cs="Poppins"/>
          <w:color w:val="7030A0"/>
        </w:rPr>
        <w:t>Linked-Learning Ltd</w:t>
      </w:r>
      <w:r w:rsidR="00FE5B90" w:rsidRPr="00FE5B90">
        <w:rPr>
          <w:rFonts w:ascii="Poppins" w:hAnsi="Poppins" w:cs="Poppins"/>
          <w:color w:val="7030A0"/>
          <w:spacing w:val="-5"/>
        </w:rPr>
        <w:t xml:space="preserve"> </w:t>
      </w:r>
      <w:r w:rsidR="00000000" w:rsidRPr="00FE5B90">
        <w:rPr>
          <w:rFonts w:ascii="Poppins" w:hAnsi="Poppins" w:cs="Poppins"/>
          <w:color w:val="7030A0"/>
        </w:rPr>
        <w:t xml:space="preserve">staff. </w:t>
      </w:r>
      <w:r w:rsidRPr="00FE5B90">
        <w:rPr>
          <w:rFonts w:ascii="Poppins" w:hAnsi="Poppins" w:cs="Poppins"/>
          <w:color w:val="7030A0"/>
        </w:rPr>
        <w:t>Linked-Learning Ltd</w:t>
      </w:r>
      <w:r w:rsidRPr="00FE5B90">
        <w:rPr>
          <w:rFonts w:ascii="Poppins" w:hAnsi="Poppins" w:cs="Poppins"/>
          <w:color w:val="7030A0"/>
          <w:spacing w:val="-5"/>
        </w:rPr>
        <w:t xml:space="preserve"> </w:t>
      </w:r>
      <w:r w:rsidR="00000000" w:rsidRPr="00FE5B90">
        <w:rPr>
          <w:rFonts w:ascii="Poppins" w:hAnsi="Poppins" w:cs="Poppins"/>
          <w:color w:val="7030A0"/>
        </w:rPr>
        <w:t>Staff reserve the right to end a tuition session if they are verbally</w:t>
      </w:r>
      <w:r w:rsidR="00000000" w:rsidRPr="00FE5B90">
        <w:rPr>
          <w:rFonts w:ascii="Poppins" w:hAnsi="Poppins" w:cs="Poppins"/>
          <w:color w:val="7030A0"/>
          <w:spacing w:val="-6"/>
        </w:rPr>
        <w:t xml:space="preserve"> </w:t>
      </w:r>
      <w:r w:rsidR="00000000" w:rsidRPr="00FE5B90">
        <w:rPr>
          <w:rFonts w:ascii="Poppins" w:hAnsi="Poppins" w:cs="Poppins"/>
          <w:color w:val="7030A0"/>
        </w:rPr>
        <w:t>abused</w:t>
      </w:r>
      <w:r w:rsidR="00000000" w:rsidRPr="00FE5B90">
        <w:rPr>
          <w:rFonts w:ascii="Poppins" w:hAnsi="Poppins" w:cs="Poppins"/>
          <w:color w:val="7030A0"/>
          <w:spacing w:val="-3"/>
        </w:rPr>
        <w:t xml:space="preserve"> </w:t>
      </w:r>
      <w:r w:rsidR="00000000" w:rsidRPr="00FE5B90">
        <w:rPr>
          <w:rFonts w:ascii="Poppins" w:hAnsi="Poppins" w:cs="Poppins"/>
          <w:color w:val="7030A0"/>
        </w:rPr>
        <w:t>in</w:t>
      </w:r>
      <w:r w:rsidR="00000000" w:rsidRPr="00FE5B90">
        <w:rPr>
          <w:rFonts w:ascii="Poppins" w:hAnsi="Poppins" w:cs="Poppins"/>
          <w:color w:val="7030A0"/>
          <w:spacing w:val="-3"/>
        </w:rPr>
        <w:t xml:space="preserve"> </w:t>
      </w:r>
      <w:r w:rsidR="00000000" w:rsidRPr="00FE5B90">
        <w:rPr>
          <w:rFonts w:ascii="Poppins" w:hAnsi="Poppins" w:cs="Poppins"/>
          <w:color w:val="7030A0"/>
        </w:rPr>
        <w:t>any way</w:t>
      </w:r>
      <w:r w:rsidR="00000000" w:rsidRPr="00FE5B90">
        <w:rPr>
          <w:rFonts w:ascii="Poppins" w:hAnsi="Poppins" w:cs="Poppins"/>
          <w:color w:val="7030A0"/>
          <w:spacing w:val="-2"/>
        </w:rPr>
        <w:t xml:space="preserve"> </w:t>
      </w:r>
      <w:r w:rsidR="00000000" w:rsidRPr="00FE5B90">
        <w:rPr>
          <w:rFonts w:ascii="Poppins" w:hAnsi="Poppins" w:cs="Poppins"/>
          <w:color w:val="7030A0"/>
        </w:rPr>
        <w:t>or feel</w:t>
      </w:r>
      <w:r w:rsidR="00000000" w:rsidRPr="00FE5B90">
        <w:rPr>
          <w:rFonts w:ascii="Poppins" w:hAnsi="Poppins" w:cs="Poppins"/>
          <w:color w:val="7030A0"/>
          <w:spacing w:val="-4"/>
        </w:rPr>
        <w:t xml:space="preserve"> </w:t>
      </w:r>
      <w:r w:rsidR="00000000" w:rsidRPr="00FE5B90">
        <w:rPr>
          <w:rFonts w:ascii="Poppins" w:hAnsi="Poppins" w:cs="Poppins"/>
          <w:color w:val="7030A0"/>
        </w:rPr>
        <w:t>that</w:t>
      </w:r>
      <w:r w:rsidR="00000000" w:rsidRPr="00FE5B90">
        <w:rPr>
          <w:rFonts w:ascii="Poppins" w:hAnsi="Poppins" w:cs="Poppins"/>
          <w:color w:val="7030A0"/>
          <w:spacing w:val="-1"/>
        </w:rPr>
        <w:t xml:space="preserve"> </w:t>
      </w:r>
      <w:r w:rsidR="00000000" w:rsidRPr="00FE5B90">
        <w:rPr>
          <w:rFonts w:ascii="Poppins" w:hAnsi="Poppins" w:cs="Poppins"/>
          <w:color w:val="7030A0"/>
        </w:rPr>
        <w:t>their</w:t>
      </w:r>
      <w:r w:rsidR="00000000" w:rsidRPr="00FE5B90">
        <w:rPr>
          <w:rFonts w:ascii="Poppins" w:hAnsi="Poppins" w:cs="Poppins"/>
          <w:color w:val="7030A0"/>
          <w:spacing w:val="-5"/>
        </w:rPr>
        <w:t xml:space="preserve"> </w:t>
      </w:r>
      <w:r w:rsidR="00000000" w:rsidRPr="00FE5B90">
        <w:rPr>
          <w:rFonts w:ascii="Poppins" w:hAnsi="Poppins" w:cs="Poppins"/>
          <w:color w:val="7030A0"/>
        </w:rPr>
        <w:t>personal</w:t>
      </w:r>
      <w:r w:rsidR="00000000" w:rsidRPr="00FE5B90">
        <w:rPr>
          <w:rFonts w:ascii="Poppins" w:hAnsi="Poppins" w:cs="Poppins"/>
          <w:color w:val="7030A0"/>
          <w:spacing w:val="-4"/>
        </w:rPr>
        <w:t xml:space="preserve"> </w:t>
      </w:r>
      <w:r w:rsidR="00000000" w:rsidRPr="00FE5B90">
        <w:rPr>
          <w:rFonts w:ascii="Poppins" w:hAnsi="Poppins" w:cs="Poppins"/>
          <w:color w:val="7030A0"/>
        </w:rPr>
        <w:t>safety</w:t>
      </w:r>
      <w:r w:rsidR="00000000" w:rsidRPr="00FE5B90">
        <w:rPr>
          <w:rFonts w:ascii="Poppins" w:hAnsi="Poppins" w:cs="Poppins"/>
          <w:color w:val="7030A0"/>
          <w:spacing w:val="-5"/>
        </w:rPr>
        <w:t xml:space="preserve"> </w:t>
      </w:r>
      <w:r w:rsidR="00000000" w:rsidRPr="00FE5B90">
        <w:rPr>
          <w:rFonts w:ascii="Poppins" w:hAnsi="Poppins" w:cs="Poppins"/>
          <w:color w:val="7030A0"/>
        </w:rPr>
        <w:t>is</w:t>
      </w:r>
      <w:r w:rsidR="00000000" w:rsidRPr="00FE5B90">
        <w:rPr>
          <w:rFonts w:ascii="Poppins" w:hAnsi="Poppins" w:cs="Poppins"/>
          <w:color w:val="7030A0"/>
          <w:spacing w:val="-3"/>
        </w:rPr>
        <w:t xml:space="preserve"> </w:t>
      </w:r>
      <w:r w:rsidR="00000000" w:rsidRPr="00FE5B90">
        <w:rPr>
          <w:rFonts w:ascii="Poppins" w:hAnsi="Poppins" w:cs="Poppins"/>
          <w:color w:val="7030A0"/>
        </w:rPr>
        <w:t>at</w:t>
      </w:r>
      <w:r w:rsidR="00000000" w:rsidRPr="00FE5B90">
        <w:rPr>
          <w:rFonts w:ascii="Poppins" w:hAnsi="Poppins" w:cs="Poppins"/>
          <w:color w:val="7030A0"/>
          <w:spacing w:val="-1"/>
        </w:rPr>
        <w:t xml:space="preserve"> </w:t>
      </w:r>
      <w:r w:rsidR="00000000" w:rsidRPr="00FE5B90">
        <w:rPr>
          <w:rFonts w:ascii="Poppins" w:hAnsi="Poppins" w:cs="Poppins"/>
          <w:color w:val="7030A0"/>
        </w:rPr>
        <w:t>risk.</w:t>
      </w:r>
      <w:r w:rsidR="00000000" w:rsidRPr="00FE5B90">
        <w:rPr>
          <w:rFonts w:ascii="Poppins" w:hAnsi="Poppins" w:cs="Poppins"/>
          <w:color w:val="7030A0"/>
          <w:spacing w:val="-2"/>
        </w:rPr>
        <w:t xml:space="preserve"> </w:t>
      </w:r>
      <w:r w:rsidR="00000000" w:rsidRPr="00FE5B90">
        <w:rPr>
          <w:rFonts w:ascii="Poppins" w:hAnsi="Poppins" w:cs="Poppins"/>
          <w:color w:val="7030A0"/>
        </w:rPr>
        <w:t>If</w:t>
      </w:r>
      <w:r w:rsidR="00000000" w:rsidRPr="00FE5B90">
        <w:rPr>
          <w:rFonts w:ascii="Poppins" w:hAnsi="Poppins" w:cs="Poppins"/>
          <w:color w:val="7030A0"/>
          <w:spacing w:val="-3"/>
        </w:rPr>
        <w:t xml:space="preserve"> </w:t>
      </w:r>
      <w:r w:rsidR="00000000" w:rsidRPr="00FE5B90">
        <w:rPr>
          <w:rFonts w:ascii="Poppins" w:hAnsi="Poppins" w:cs="Poppins"/>
          <w:color w:val="7030A0"/>
        </w:rPr>
        <w:t>this</w:t>
      </w:r>
      <w:r w:rsidR="00000000" w:rsidRPr="00FE5B90">
        <w:rPr>
          <w:rFonts w:ascii="Poppins" w:hAnsi="Poppins" w:cs="Poppins"/>
          <w:color w:val="7030A0"/>
          <w:spacing w:val="-3"/>
        </w:rPr>
        <w:t xml:space="preserve"> </w:t>
      </w:r>
      <w:r w:rsidR="00000000" w:rsidRPr="00FE5B90">
        <w:rPr>
          <w:rFonts w:ascii="Poppins" w:hAnsi="Poppins" w:cs="Poppins"/>
          <w:color w:val="7030A0"/>
        </w:rPr>
        <w:t>happens,</w:t>
      </w:r>
      <w:r w:rsidR="00000000" w:rsidRPr="00FE5B90">
        <w:rPr>
          <w:rFonts w:ascii="Poppins" w:hAnsi="Poppins" w:cs="Poppins"/>
          <w:color w:val="7030A0"/>
          <w:spacing w:val="-1"/>
        </w:rPr>
        <w:t xml:space="preserve"> </w:t>
      </w:r>
      <w:r w:rsidR="00000000" w:rsidRPr="00FE5B90">
        <w:rPr>
          <w:rFonts w:ascii="Poppins" w:hAnsi="Poppins" w:cs="Poppins"/>
          <w:color w:val="7030A0"/>
        </w:rPr>
        <w:t>the</w:t>
      </w:r>
      <w:r w:rsidR="00000000" w:rsidRPr="00FE5B90">
        <w:rPr>
          <w:rFonts w:ascii="Poppins" w:hAnsi="Poppins" w:cs="Poppins"/>
          <w:color w:val="7030A0"/>
          <w:spacing w:val="-4"/>
        </w:rPr>
        <w:t xml:space="preserve"> </w:t>
      </w:r>
      <w:r w:rsidR="00000000" w:rsidRPr="00FE5B90">
        <w:rPr>
          <w:rFonts w:ascii="Poppins" w:hAnsi="Poppins" w:cs="Poppins"/>
          <w:color w:val="7030A0"/>
        </w:rPr>
        <w:t>staff</w:t>
      </w:r>
      <w:r w:rsidR="00000000" w:rsidRPr="00FE5B90">
        <w:rPr>
          <w:rFonts w:ascii="Poppins" w:hAnsi="Poppins" w:cs="Poppins"/>
          <w:color w:val="7030A0"/>
          <w:spacing w:val="-3"/>
        </w:rPr>
        <w:t xml:space="preserve"> </w:t>
      </w:r>
      <w:r w:rsidR="00000000" w:rsidRPr="00FE5B90">
        <w:rPr>
          <w:rFonts w:ascii="Poppins" w:hAnsi="Poppins" w:cs="Poppins"/>
          <w:color w:val="7030A0"/>
        </w:rPr>
        <w:t>member concerned will file</w:t>
      </w:r>
      <w:r w:rsidR="00000000" w:rsidRPr="00FE5B90">
        <w:rPr>
          <w:rFonts w:ascii="Poppins" w:hAnsi="Poppins" w:cs="Poppins"/>
          <w:color w:val="7030A0"/>
          <w:spacing w:val="-2"/>
        </w:rPr>
        <w:t xml:space="preserve"> </w:t>
      </w:r>
      <w:r w:rsidR="00000000" w:rsidRPr="00FE5B90">
        <w:rPr>
          <w:rFonts w:ascii="Poppins" w:hAnsi="Poppins" w:cs="Poppins"/>
          <w:color w:val="7030A0"/>
        </w:rPr>
        <w:t>a</w:t>
      </w:r>
      <w:r w:rsidR="00000000" w:rsidRPr="00FE5B90">
        <w:rPr>
          <w:rFonts w:ascii="Poppins" w:hAnsi="Poppins" w:cs="Poppins"/>
          <w:color w:val="7030A0"/>
          <w:spacing w:val="-1"/>
        </w:rPr>
        <w:t xml:space="preserve"> </w:t>
      </w:r>
      <w:r w:rsidR="00000000" w:rsidRPr="00FE5B90">
        <w:rPr>
          <w:rFonts w:ascii="Poppins" w:hAnsi="Poppins" w:cs="Poppins"/>
          <w:color w:val="7030A0"/>
        </w:rPr>
        <w:t xml:space="preserve">report and contact the Designated Safeguarding Lead at </w:t>
      </w:r>
      <w:r w:rsidRPr="00FE5B90">
        <w:rPr>
          <w:rFonts w:ascii="Poppins" w:hAnsi="Poppins" w:cs="Poppins"/>
          <w:color w:val="7030A0"/>
        </w:rPr>
        <w:t>Linked-Learning Ltd</w:t>
      </w:r>
      <w:r w:rsidRPr="00FE5B90">
        <w:rPr>
          <w:rFonts w:ascii="Poppins" w:hAnsi="Poppins" w:cs="Poppins"/>
          <w:color w:val="7030A0"/>
          <w:spacing w:val="-5"/>
        </w:rPr>
        <w:t xml:space="preserve"> </w:t>
      </w:r>
      <w:r w:rsidR="00000000" w:rsidRPr="00FE5B90">
        <w:rPr>
          <w:rFonts w:ascii="Poppins" w:hAnsi="Poppins" w:cs="Poppins"/>
          <w:color w:val="7030A0"/>
        </w:rPr>
        <w:t>who</w:t>
      </w:r>
      <w:r w:rsidR="00000000" w:rsidRPr="00FE5B90">
        <w:rPr>
          <w:rFonts w:ascii="Poppins" w:hAnsi="Poppins" w:cs="Poppins"/>
          <w:color w:val="7030A0"/>
          <w:spacing w:val="-1"/>
        </w:rPr>
        <w:t xml:space="preserve"> </w:t>
      </w:r>
      <w:r w:rsidR="00000000" w:rsidRPr="00FE5B90">
        <w:rPr>
          <w:rFonts w:ascii="Poppins" w:hAnsi="Poppins" w:cs="Poppins"/>
          <w:color w:val="7030A0"/>
        </w:rPr>
        <w:t>will liaise with the DSL at the child’s school.</w:t>
      </w:r>
    </w:p>
    <w:p w14:paraId="6DFC67EB" w14:textId="2E5CF046" w:rsidR="00B86CF4" w:rsidRPr="00FE5B90" w:rsidRDefault="00000000">
      <w:pPr>
        <w:pStyle w:val="BodyText"/>
        <w:ind w:left="108" w:right="173"/>
        <w:rPr>
          <w:rFonts w:ascii="Poppins" w:hAnsi="Poppins" w:cs="Poppins"/>
          <w:color w:val="7030A0"/>
        </w:rPr>
      </w:pPr>
      <w:r w:rsidRPr="00FE5B90">
        <w:rPr>
          <w:rFonts w:ascii="Poppins" w:hAnsi="Poppins" w:cs="Poppins"/>
          <w:color w:val="7030A0"/>
        </w:rPr>
        <w:t>Regarding tuition in the home/domestic setting: there must be a competent adult present in the home (over 18</w:t>
      </w:r>
      <w:r w:rsidRPr="00FE5B90">
        <w:rPr>
          <w:rFonts w:ascii="Poppins" w:hAnsi="Poppins" w:cs="Poppins"/>
          <w:color w:val="7030A0"/>
          <w:spacing w:val="-3"/>
        </w:rPr>
        <w:t xml:space="preserve"> </w:t>
      </w:r>
      <w:r w:rsidRPr="00FE5B90">
        <w:rPr>
          <w:rFonts w:ascii="Poppins" w:hAnsi="Poppins" w:cs="Poppins"/>
          <w:color w:val="7030A0"/>
        </w:rPr>
        <w:t>years</w:t>
      </w:r>
      <w:r w:rsidRPr="00FE5B90">
        <w:rPr>
          <w:rFonts w:ascii="Poppins" w:hAnsi="Poppins" w:cs="Poppins"/>
          <w:color w:val="7030A0"/>
          <w:spacing w:val="-3"/>
        </w:rPr>
        <w:t xml:space="preserve"> </w:t>
      </w:r>
      <w:r w:rsidRPr="00FE5B90">
        <w:rPr>
          <w:rFonts w:ascii="Poppins" w:hAnsi="Poppins" w:cs="Poppins"/>
          <w:color w:val="7030A0"/>
        </w:rPr>
        <w:t>of</w:t>
      </w:r>
      <w:r w:rsidRPr="00FE5B90">
        <w:rPr>
          <w:rFonts w:ascii="Poppins" w:hAnsi="Poppins" w:cs="Poppins"/>
          <w:color w:val="7030A0"/>
          <w:spacing w:val="-2"/>
        </w:rPr>
        <w:t xml:space="preserve"> </w:t>
      </w:r>
      <w:r w:rsidRPr="00FE5B90">
        <w:rPr>
          <w:rFonts w:ascii="Poppins" w:hAnsi="Poppins" w:cs="Poppins"/>
          <w:color w:val="7030A0"/>
        </w:rPr>
        <w:t>age)</w:t>
      </w:r>
      <w:r w:rsidRPr="00FE5B90">
        <w:rPr>
          <w:rFonts w:ascii="Poppins" w:hAnsi="Poppins" w:cs="Poppins"/>
          <w:color w:val="7030A0"/>
          <w:spacing w:val="-5"/>
        </w:rPr>
        <w:t xml:space="preserve"> </w:t>
      </w:r>
      <w:r w:rsidRPr="00FE5B90">
        <w:rPr>
          <w:rFonts w:ascii="Poppins" w:hAnsi="Poppins" w:cs="Poppins"/>
          <w:color w:val="7030A0"/>
        </w:rPr>
        <w:t>whilst</w:t>
      </w:r>
      <w:r w:rsidRPr="00FE5B90">
        <w:rPr>
          <w:rFonts w:ascii="Poppins" w:hAnsi="Poppins" w:cs="Poppins"/>
          <w:color w:val="7030A0"/>
          <w:spacing w:val="-1"/>
        </w:rPr>
        <w:t xml:space="preserve"> </w:t>
      </w:r>
      <w:r w:rsidRPr="00FE5B90">
        <w:rPr>
          <w:rFonts w:ascii="Poppins" w:hAnsi="Poppins" w:cs="Poppins"/>
          <w:color w:val="7030A0"/>
        </w:rPr>
        <w:t>the tuition</w:t>
      </w:r>
      <w:r w:rsidRPr="00FE5B90">
        <w:rPr>
          <w:rFonts w:ascii="Poppins" w:hAnsi="Poppins" w:cs="Poppins"/>
          <w:color w:val="7030A0"/>
          <w:spacing w:val="-3"/>
        </w:rPr>
        <w:t xml:space="preserve"> </w:t>
      </w:r>
      <w:r w:rsidRPr="00FE5B90">
        <w:rPr>
          <w:rFonts w:ascii="Poppins" w:hAnsi="Poppins" w:cs="Poppins"/>
          <w:color w:val="7030A0"/>
        </w:rPr>
        <w:t>is</w:t>
      </w:r>
      <w:r w:rsidRPr="00FE5B90">
        <w:rPr>
          <w:rFonts w:ascii="Poppins" w:hAnsi="Poppins" w:cs="Poppins"/>
          <w:color w:val="7030A0"/>
          <w:spacing w:val="-7"/>
        </w:rPr>
        <w:t xml:space="preserve"> </w:t>
      </w:r>
      <w:r w:rsidRPr="00FE5B90">
        <w:rPr>
          <w:rFonts w:ascii="Poppins" w:hAnsi="Poppins" w:cs="Poppins"/>
          <w:color w:val="7030A0"/>
        </w:rPr>
        <w:t>taking</w:t>
      </w:r>
      <w:r w:rsidRPr="00FE5B90">
        <w:rPr>
          <w:rFonts w:ascii="Poppins" w:hAnsi="Poppins" w:cs="Poppins"/>
          <w:color w:val="7030A0"/>
          <w:spacing w:val="-2"/>
        </w:rPr>
        <w:t xml:space="preserve"> </w:t>
      </w:r>
      <w:r w:rsidRPr="00FE5B90">
        <w:rPr>
          <w:rFonts w:ascii="Poppins" w:hAnsi="Poppins" w:cs="Poppins"/>
          <w:color w:val="7030A0"/>
        </w:rPr>
        <w:t>place.</w:t>
      </w:r>
      <w:r w:rsidRPr="00FE5B90">
        <w:rPr>
          <w:rFonts w:ascii="Poppins" w:hAnsi="Poppins" w:cs="Poppins"/>
          <w:color w:val="7030A0"/>
          <w:spacing w:val="-1"/>
        </w:rPr>
        <w:t xml:space="preserve"> </w:t>
      </w:r>
      <w:r w:rsidRPr="00FE5B90">
        <w:rPr>
          <w:rFonts w:ascii="Poppins" w:hAnsi="Poppins" w:cs="Poppins"/>
          <w:color w:val="7030A0"/>
        </w:rPr>
        <w:t>The</w:t>
      </w:r>
      <w:r w:rsidRPr="00FE5B90">
        <w:rPr>
          <w:rFonts w:ascii="Poppins" w:hAnsi="Poppins" w:cs="Poppins"/>
          <w:color w:val="7030A0"/>
          <w:spacing w:val="-5"/>
        </w:rPr>
        <w:t xml:space="preserve"> </w:t>
      </w:r>
      <w:r w:rsidRPr="00FE5B90">
        <w:rPr>
          <w:rFonts w:ascii="Poppins" w:hAnsi="Poppins" w:cs="Poppins"/>
          <w:color w:val="7030A0"/>
        </w:rPr>
        <w:t>designated</w:t>
      </w:r>
      <w:r w:rsidRPr="00FE5B90">
        <w:rPr>
          <w:rFonts w:ascii="Poppins" w:hAnsi="Poppins" w:cs="Poppins"/>
          <w:color w:val="7030A0"/>
          <w:spacing w:val="-3"/>
        </w:rPr>
        <w:t xml:space="preserve"> </w:t>
      </w:r>
      <w:r w:rsidRPr="00FE5B90">
        <w:rPr>
          <w:rFonts w:ascii="Poppins" w:hAnsi="Poppins" w:cs="Poppins"/>
          <w:color w:val="7030A0"/>
        </w:rPr>
        <w:t>adult</w:t>
      </w:r>
      <w:r w:rsidRPr="00FE5B90">
        <w:rPr>
          <w:rFonts w:ascii="Poppins" w:hAnsi="Poppins" w:cs="Poppins"/>
          <w:color w:val="7030A0"/>
          <w:spacing w:val="-1"/>
        </w:rPr>
        <w:t xml:space="preserve"> </w:t>
      </w:r>
      <w:r w:rsidRPr="00FE5B90">
        <w:rPr>
          <w:rFonts w:ascii="Poppins" w:hAnsi="Poppins" w:cs="Poppins"/>
          <w:color w:val="7030A0"/>
        </w:rPr>
        <w:t>must</w:t>
      </w:r>
      <w:r w:rsidRPr="00FE5B90">
        <w:rPr>
          <w:rFonts w:ascii="Poppins" w:hAnsi="Poppins" w:cs="Poppins"/>
          <w:color w:val="7030A0"/>
          <w:spacing w:val="-5"/>
        </w:rPr>
        <w:t xml:space="preserve"> </w:t>
      </w:r>
      <w:r w:rsidRPr="00FE5B90">
        <w:rPr>
          <w:rFonts w:ascii="Poppins" w:hAnsi="Poppins" w:cs="Poppins"/>
          <w:color w:val="7030A0"/>
        </w:rPr>
        <w:t>remain</w:t>
      </w:r>
      <w:r w:rsidRPr="00FE5B90">
        <w:rPr>
          <w:rFonts w:ascii="Poppins" w:hAnsi="Poppins" w:cs="Poppins"/>
          <w:color w:val="7030A0"/>
          <w:spacing w:val="-3"/>
        </w:rPr>
        <w:t xml:space="preserve"> </w:t>
      </w:r>
      <w:r w:rsidRPr="00FE5B90">
        <w:rPr>
          <w:rFonts w:ascii="Poppins" w:hAnsi="Poppins" w:cs="Poppins"/>
          <w:color w:val="7030A0"/>
        </w:rPr>
        <w:t>on the</w:t>
      </w:r>
      <w:r w:rsidRPr="00FE5B90">
        <w:rPr>
          <w:rFonts w:ascii="Poppins" w:hAnsi="Poppins" w:cs="Poppins"/>
          <w:color w:val="7030A0"/>
          <w:spacing w:val="-4"/>
        </w:rPr>
        <w:t xml:space="preserve"> </w:t>
      </w:r>
      <w:r w:rsidRPr="00FE5B90">
        <w:rPr>
          <w:rFonts w:ascii="Poppins" w:hAnsi="Poppins" w:cs="Poppins"/>
          <w:color w:val="7030A0"/>
        </w:rPr>
        <w:t xml:space="preserve">premises for the duration of the tuition, as part of the terms and conditions of service provision by </w:t>
      </w:r>
      <w:r w:rsidR="00FE5B90" w:rsidRPr="00FE5B90">
        <w:rPr>
          <w:rFonts w:ascii="Poppins" w:hAnsi="Poppins" w:cs="Poppins"/>
          <w:color w:val="7030A0"/>
        </w:rPr>
        <w:t>Linked-Learning Ltd</w:t>
      </w:r>
      <w:r w:rsidRPr="00FE5B90">
        <w:rPr>
          <w:rFonts w:ascii="Poppins" w:hAnsi="Poppins" w:cs="Poppins"/>
          <w:color w:val="7030A0"/>
        </w:rPr>
        <w:t>.</w:t>
      </w:r>
    </w:p>
    <w:p w14:paraId="072BA3A0" w14:textId="3EE3B083" w:rsidR="00B86CF4" w:rsidRPr="00FE5B90" w:rsidRDefault="0006311A">
      <w:pPr>
        <w:pStyle w:val="Heading1"/>
        <w:spacing w:before="119"/>
        <w:ind w:left="108"/>
        <w:rPr>
          <w:rFonts w:ascii="Poppins" w:hAnsi="Poppins" w:cs="Poppins"/>
          <w:color w:val="7030A0"/>
        </w:rPr>
      </w:pPr>
      <w:r w:rsidRPr="00FE5B90">
        <w:rPr>
          <w:rFonts w:ascii="Poppins" w:hAnsi="Poppins" w:cs="Poppins"/>
          <w:color w:val="7030A0"/>
        </w:rPr>
        <w:t>Linked-Learning Ltd</w:t>
      </w:r>
      <w:r w:rsidRPr="00FE5B90">
        <w:rPr>
          <w:rFonts w:ascii="Poppins" w:hAnsi="Poppins" w:cs="Poppins"/>
          <w:color w:val="7030A0"/>
          <w:spacing w:val="-5"/>
        </w:rPr>
        <w:t xml:space="preserve"> </w:t>
      </w:r>
      <w:r w:rsidR="00000000" w:rsidRPr="00FE5B90">
        <w:rPr>
          <w:rFonts w:ascii="Poppins" w:hAnsi="Poppins" w:cs="Poppins"/>
          <w:color w:val="7030A0"/>
        </w:rPr>
        <w:t>teachers</w:t>
      </w:r>
      <w:r w:rsidR="00000000" w:rsidRPr="00FE5B90">
        <w:rPr>
          <w:rFonts w:ascii="Poppins" w:hAnsi="Poppins" w:cs="Poppins"/>
          <w:color w:val="7030A0"/>
          <w:spacing w:val="-5"/>
        </w:rPr>
        <w:t xml:space="preserve"> </w:t>
      </w:r>
      <w:r w:rsidRPr="00FE5B90">
        <w:rPr>
          <w:rFonts w:ascii="Poppins" w:hAnsi="Poppins" w:cs="Poppins"/>
          <w:color w:val="7030A0"/>
          <w:spacing w:val="-5"/>
        </w:rPr>
        <w:t xml:space="preserve">and staff </w:t>
      </w:r>
      <w:r w:rsidR="00000000" w:rsidRPr="00FE5B90">
        <w:rPr>
          <w:rFonts w:ascii="Poppins" w:hAnsi="Poppins" w:cs="Poppins"/>
          <w:color w:val="7030A0"/>
          <w:spacing w:val="-2"/>
        </w:rPr>
        <w:t>will:</w:t>
      </w:r>
    </w:p>
    <w:p w14:paraId="3030F157" w14:textId="77777777" w:rsidR="00B86CF4" w:rsidRPr="00FE5B90" w:rsidRDefault="00000000">
      <w:pPr>
        <w:pStyle w:val="BodyText"/>
        <w:spacing w:before="3" w:line="292" w:lineRule="exact"/>
        <w:ind w:left="104"/>
        <w:rPr>
          <w:rFonts w:ascii="Poppins" w:hAnsi="Poppins" w:cs="Poppins"/>
          <w:color w:val="7030A0"/>
        </w:rPr>
      </w:pPr>
      <w:r w:rsidRPr="00FE5B90">
        <w:rPr>
          <w:rFonts w:ascii="Poppins" w:hAnsi="Poppins" w:cs="Poppins"/>
          <w:color w:val="7030A0"/>
        </w:rPr>
        <w:t>Always</w:t>
      </w:r>
      <w:r w:rsidRPr="00FE5B90">
        <w:rPr>
          <w:rFonts w:ascii="Poppins" w:hAnsi="Poppins" w:cs="Poppins"/>
          <w:color w:val="7030A0"/>
          <w:spacing w:val="-7"/>
        </w:rPr>
        <w:t xml:space="preserve"> </w:t>
      </w:r>
      <w:r w:rsidRPr="00FE5B90">
        <w:rPr>
          <w:rFonts w:ascii="Poppins" w:hAnsi="Poppins" w:cs="Poppins"/>
          <w:color w:val="7030A0"/>
        </w:rPr>
        <w:t>wear</w:t>
      </w:r>
      <w:r w:rsidRPr="00FE5B90">
        <w:rPr>
          <w:rFonts w:ascii="Poppins" w:hAnsi="Poppins" w:cs="Poppins"/>
          <w:color w:val="7030A0"/>
          <w:spacing w:val="-5"/>
        </w:rPr>
        <w:t xml:space="preserve"> </w:t>
      </w:r>
      <w:r w:rsidRPr="00FE5B90">
        <w:rPr>
          <w:rFonts w:ascii="Poppins" w:hAnsi="Poppins" w:cs="Poppins"/>
          <w:color w:val="7030A0"/>
        </w:rPr>
        <w:t>their</w:t>
      </w:r>
      <w:r w:rsidRPr="00FE5B90">
        <w:rPr>
          <w:rFonts w:ascii="Poppins" w:hAnsi="Poppins" w:cs="Poppins"/>
          <w:color w:val="7030A0"/>
          <w:spacing w:val="-1"/>
        </w:rPr>
        <w:t xml:space="preserve"> </w:t>
      </w:r>
      <w:r w:rsidRPr="00FE5B90">
        <w:rPr>
          <w:rFonts w:ascii="Poppins" w:hAnsi="Poppins" w:cs="Poppins"/>
          <w:color w:val="7030A0"/>
        </w:rPr>
        <w:t>identification</w:t>
      </w:r>
      <w:r w:rsidRPr="00FE5B90">
        <w:rPr>
          <w:rFonts w:ascii="Poppins" w:hAnsi="Poppins" w:cs="Poppins"/>
          <w:color w:val="7030A0"/>
          <w:spacing w:val="-3"/>
        </w:rPr>
        <w:t xml:space="preserve"> </w:t>
      </w:r>
      <w:r w:rsidRPr="00FE5B90">
        <w:rPr>
          <w:rFonts w:ascii="Poppins" w:hAnsi="Poppins" w:cs="Poppins"/>
          <w:color w:val="7030A0"/>
        </w:rPr>
        <w:t>badge during</w:t>
      </w:r>
      <w:r w:rsidRPr="00FE5B90">
        <w:rPr>
          <w:rFonts w:ascii="Poppins" w:hAnsi="Poppins" w:cs="Poppins"/>
          <w:color w:val="7030A0"/>
          <w:spacing w:val="-2"/>
        </w:rPr>
        <w:t xml:space="preserve"> </w:t>
      </w:r>
      <w:r w:rsidRPr="00FE5B90">
        <w:rPr>
          <w:rFonts w:ascii="Poppins" w:hAnsi="Poppins" w:cs="Poppins"/>
          <w:color w:val="7030A0"/>
        </w:rPr>
        <w:t>tuition</w:t>
      </w:r>
      <w:r w:rsidRPr="00FE5B90">
        <w:rPr>
          <w:rFonts w:ascii="Poppins" w:hAnsi="Poppins" w:cs="Poppins"/>
          <w:color w:val="7030A0"/>
          <w:spacing w:val="-3"/>
        </w:rPr>
        <w:t xml:space="preserve"> </w:t>
      </w:r>
      <w:r w:rsidRPr="00FE5B90">
        <w:rPr>
          <w:rFonts w:ascii="Poppins" w:hAnsi="Poppins" w:cs="Poppins"/>
          <w:color w:val="7030A0"/>
          <w:spacing w:val="-2"/>
        </w:rPr>
        <w:t>sessions.</w:t>
      </w:r>
    </w:p>
    <w:p w14:paraId="0CFC7AA6" w14:textId="77777777" w:rsidR="00FE5B90" w:rsidRPr="00FE5B90" w:rsidRDefault="00000000" w:rsidP="00FE5B90">
      <w:pPr>
        <w:pStyle w:val="BodyText"/>
        <w:ind w:left="116"/>
        <w:rPr>
          <w:rFonts w:ascii="Poppins" w:hAnsi="Poppins" w:cs="Poppins"/>
          <w:color w:val="7030A0"/>
          <w:spacing w:val="-5"/>
        </w:rPr>
      </w:pPr>
      <w:r w:rsidRPr="00FE5B90">
        <w:rPr>
          <w:rFonts w:ascii="Poppins" w:hAnsi="Poppins" w:cs="Poppins"/>
          <w:color w:val="7030A0"/>
        </w:rPr>
        <w:t>Refer</w:t>
      </w:r>
      <w:r w:rsidRPr="00FE5B90">
        <w:rPr>
          <w:rFonts w:ascii="Poppins" w:hAnsi="Poppins" w:cs="Poppins"/>
          <w:color w:val="7030A0"/>
          <w:spacing w:val="-3"/>
        </w:rPr>
        <w:t xml:space="preserve"> </w:t>
      </w:r>
      <w:r w:rsidRPr="00FE5B90">
        <w:rPr>
          <w:rFonts w:ascii="Poppins" w:hAnsi="Poppins" w:cs="Poppins"/>
          <w:color w:val="7030A0"/>
        </w:rPr>
        <w:t>any</w:t>
      </w:r>
      <w:r w:rsidRPr="00FE5B90">
        <w:rPr>
          <w:rFonts w:ascii="Poppins" w:hAnsi="Poppins" w:cs="Poppins"/>
          <w:color w:val="7030A0"/>
          <w:spacing w:val="-4"/>
        </w:rPr>
        <w:t xml:space="preserve"> </w:t>
      </w:r>
      <w:r w:rsidRPr="00FE5B90">
        <w:rPr>
          <w:rFonts w:ascii="Poppins" w:hAnsi="Poppins" w:cs="Poppins"/>
          <w:color w:val="7030A0"/>
        </w:rPr>
        <w:t>safeguarding</w:t>
      </w:r>
      <w:r w:rsidRPr="00FE5B90">
        <w:rPr>
          <w:rFonts w:ascii="Poppins" w:hAnsi="Poppins" w:cs="Poppins"/>
          <w:color w:val="7030A0"/>
          <w:spacing w:val="-8"/>
        </w:rPr>
        <w:t xml:space="preserve"> </w:t>
      </w:r>
      <w:r w:rsidRPr="00FE5B90">
        <w:rPr>
          <w:rFonts w:ascii="Poppins" w:hAnsi="Poppins" w:cs="Poppins"/>
          <w:color w:val="7030A0"/>
        </w:rPr>
        <w:t>concerns</w:t>
      </w:r>
      <w:r w:rsidRPr="00FE5B90">
        <w:rPr>
          <w:rFonts w:ascii="Poppins" w:hAnsi="Poppins" w:cs="Poppins"/>
          <w:color w:val="7030A0"/>
          <w:spacing w:val="-1"/>
        </w:rPr>
        <w:t xml:space="preserve"> </w:t>
      </w:r>
      <w:r w:rsidRPr="00FE5B90">
        <w:rPr>
          <w:rFonts w:ascii="Poppins" w:hAnsi="Poppins" w:cs="Poppins"/>
          <w:color w:val="7030A0"/>
        </w:rPr>
        <w:t>to</w:t>
      </w:r>
      <w:r w:rsidRPr="00FE5B90">
        <w:rPr>
          <w:rFonts w:ascii="Poppins" w:hAnsi="Poppins" w:cs="Poppins"/>
          <w:color w:val="7030A0"/>
          <w:spacing w:val="-2"/>
        </w:rPr>
        <w:t xml:space="preserve"> </w:t>
      </w:r>
      <w:r w:rsidRPr="00FE5B90">
        <w:rPr>
          <w:rFonts w:ascii="Poppins" w:hAnsi="Poppins" w:cs="Poppins"/>
          <w:color w:val="7030A0"/>
        </w:rPr>
        <w:t>the</w:t>
      </w:r>
      <w:r w:rsidRPr="00FE5B90">
        <w:rPr>
          <w:rFonts w:ascii="Poppins" w:hAnsi="Poppins" w:cs="Poppins"/>
          <w:color w:val="7030A0"/>
          <w:spacing w:val="-2"/>
        </w:rPr>
        <w:t xml:space="preserve"> </w:t>
      </w:r>
      <w:r w:rsidRPr="00FE5B90">
        <w:rPr>
          <w:rFonts w:ascii="Poppins" w:hAnsi="Poppins" w:cs="Poppins"/>
          <w:color w:val="7030A0"/>
        </w:rPr>
        <w:t>designated safeguarding</w:t>
      </w:r>
      <w:r w:rsidRPr="00FE5B90">
        <w:rPr>
          <w:rFonts w:ascii="Poppins" w:hAnsi="Poppins" w:cs="Poppins"/>
          <w:color w:val="7030A0"/>
          <w:spacing w:val="-4"/>
        </w:rPr>
        <w:t xml:space="preserve"> </w:t>
      </w:r>
      <w:r w:rsidRPr="00FE5B90">
        <w:rPr>
          <w:rFonts w:ascii="Poppins" w:hAnsi="Poppins" w:cs="Poppins"/>
          <w:color w:val="7030A0"/>
        </w:rPr>
        <w:t>lead</w:t>
      </w:r>
      <w:r w:rsidRPr="00FE5B90">
        <w:rPr>
          <w:rFonts w:ascii="Poppins" w:hAnsi="Poppins" w:cs="Poppins"/>
          <w:color w:val="7030A0"/>
          <w:spacing w:val="-2"/>
        </w:rPr>
        <w:t xml:space="preserve"> </w:t>
      </w:r>
      <w:r w:rsidRPr="00FE5B90">
        <w:rPr>
          <w:rFonts w:ascii="Poppins" w:hAnsi="Poppins" w:cs="Poppins"/>
          <w:color w:val="7030A0"/>
        </w:rPr>
        <w:t>in</w:t>
      </w:r>
      <w:r w:rsidRPr="00FE5B90">
        <w:rPr>
          <w:rFonts w:ascii="Poppins" w:hAnsi="Poppins" w:cs="Poppins"/>
          <w:color w:val="7030A0"/>
          <w:spacing w:val="-5"/>
        </w:rPr>
        <w:t xml:space="preserve"> </w:t>
      </w:r>
      <w:r w:rsidRPr="00FE5B90">
        <w:rPr>
          <w:rFonts w:ascii="Poppins" w:hAnsi="Poppins" w:cs="Poppins"/>
          <w:color w:val="7030A0"/>
        </w:rPr>
        <w:t>school</w:t>
      </w:r>
      <w:r w:rsidRPr="00FE5B90">
        <w:rPr>
          <w:rFonts w:ascii="Poppins" w:hAnsi="Poppins" w:cs="Poppins"/>
          <w:color w:val="7030A0"/>
          <w:spacing w:val="-6"/>
        </w:rPr>
        <w:t xml:space="preserve"> </w:t>
      </w:r>
      <w:r w:rsidRPr="00FE5B90">
        <w:rPr>
          <w:rFonts w:ascii="Poppins" w:hAnsi="Poppins" w:cs="Poppins"/>
          <w:color w:val="7030A0"/>
        </w:rPr>
        <w:t>and</w:t>
      </w:r>
      <w:r w:rsidRPr="00FE5B90">
        <w:rPr>
          <w:rFonts w:ascii="Poppins" w:hAnsi="Poppins" w:cs="Poppins"/>
          <w:color w:val="7030A0"/>
          <w:spacing w:val="-5"/>
        </w:rPr>
        <w:t xml:space="preserve"> </w:t>
      </w:r>
      <w:r w:rsidRPr="00FE5B90">
        <w:rPr>
          <w:rFonts w:ascii="Poppins" w:hAnsi="Poppins" w:cs="Poppins"/>
          <w:color w:val="7030A0"/>
        </w:rPr>
        <w:t xml:space="preserve">at </w:t>
      </w:r>
      <w:r w:rsidR="00FE5B90" w:rsidRPr="00FE5B90">
        <w:rPr>
          <w:rFonts w:ascii="Poppins" w:hAnsi="Poppins" w:cs="Poppins"/>
          <w:color w:val="7030A0"/>
        </w:rPr>
        <w:t>Linked-Learning Ltd</w:t>
      </w:r>
      <w:r w:rsidR="00FE5B90" w:rsidRPr="00FE5B90">
        <w:rPr>
          <w:rFonts w:ascii="Poppins" w:hAnsi="Poppins" w:cs="Poppins"/>
          <w:color w:val="7030A0"/>
          <w:spacing w:val="-5"/>
        </w:rPr>
        <w:t xml:space="preserve">. </w:t>
      </w:r>
    </w:p>
    <w:p w14:paraId="10A60D34" w14:textId="44C32202" w:rsidR="00B86CF4" w:rsidRPr="00FE5B90" w:rsidRDefault="00000000" w:rsidP="00FE5B90">
      <w:pPr>
        <w:pStyle w:val="BodyText"/>
        <w:ind w:left="116"/>
        <w:rPr>
          <w:rFonts w:ascii="Poppins" w:hAnsi="Poppins" w:cs="Poppins"/>
          <w:color w:val="7030A0"/>
        </w:rPr>
      </w:pPr>
      <w:r w:rsidRPr="00FE5B90">
        <w:rPr>
          <w:rFonts w:ascii="Poppins" w:hAnsi="Poppins" w:cs="Poppins"/>
          <w:color w:val="7030A0"/>
        </w:rPr>
        <w:t>Complete</w:t>
      </w:r>
      <w:r w:rsidRPr="00FE5B90">
        <w:rPr>
          <w:rFonts w:ascii="Poppins" w:hAnsi="Poppins" w:cs="Poppins"/>
          <w:color w:val="7030A0"/>
          <w:spacing w:val="-7"/>
        </w:rPr>
        <w:t xml:space="preserve"> </w:t>
      </w:r>
      <w:r w:rsidRPr="00FE5B90">
        <w:rPr>
          <w:rFonts w:ascii="Poppins" w:hAnsi="Poppins" w:cs="Poppins"/>
          <w:color w:val="7030A0"/>
        </w:rPr>
        <w:t>an Individual</w:t>
      </w:r>
      <w:r w:rsidRPr="00FE5B90">
        <w:rPr>
          <w:rFonts w:ascii="Poppins" w:hAnsi="Poppins" w:cs="Poppins"/>
          <w:color w:val="7030A0"/>
          <w:spacing w:val="-1"/>
        </w:rPr>
        <w:t xml:space="preserve"> </w:t>
      </w:r>
      <w:r w:rsidRPr="00FE5B90">
        <w:rPr>
          <w:rFonts w:ascii="Poppins" w:hAnsi="Poppins" w:cs="Poppins"/>
          <w:color w:val="7030A0"/>
        </w:rPr>
        <w:t>Education</w:t>
      </w:r>
      <w:r w:rsidRPr="00FE5B90">
        <w:rPr>
          <w:rFonts w:ascii="Poppins" w:hAnsi="Poppins" w:cs="Poppins"/>
          <w:color w:val="7030A0"/>
          <w:spacing w:val="1"/>
        </w:rPr>
        <w:t xml:space="preserve"> </w:t>
      </w:r>
      <w:r w:rsidRPr="00FE5B90">
        <w:rPr>
          <w:rFonts w:ascii="Poppins" w:hAnsi="Poppins" w:cs="Poppins"/>
          <w:color w:val="7030A0"/>
        </w:rPr>
        <w:t>Record</w:t>
      </w:r>
      <w:r w:rsidRPr="00FE5B90">
        <w:rPr>
          <w:rFonts w:ascii="Poppins" w:hAnsi="Poppins" w:cs="Poppins"/>
          <w:color w:val="7030A0"/>
          <w:spacing w:val="-7"/>
        </w:rPr>
        <w:t xml:space="preserve"> </w:t>
      </w:r>
      <w:r w:rsidRPr="00FE5B90">
        <w:rPr>
          <w:rFonts w:ascii="Poppins" w:hAnsi="Poppins" w:cs="Poppins"/>
          <w:color w:val="7030A0"/>
        </w:rPr>
        <w:t>entry</w:t>
      </w:r>
      <w:r w:rsidRPr="00FE5B90">
        <w:rPr>
          <w:rFonts w:ascii="Poppins" w:hAnsi="Poppins" w:cs="Poppins"/>
          <w:color w:val="7030A0"/>
          <w:spacing w:val="-3"/>
        </w:rPr>
        <w:t xml:space="preserve"> </w:t>
      </w:r>
      <w:r w:rsidRPr="00FE5B90">
        <w:rPr>
          <w:rFonts w:ascii="Poppins" w:hAnsi="Poppins" w:cs="Poppins"/>
          <w:color w:val="7030A0"/>
        </w:rPr>
        <w:t>for</w:t>
      </w:r>
      <w:r w:rsidRPr="00FE5B90">
        <w:rPr>
          <w:rFonts w:ascii="Poppins" w:hAnsi="Poppins" w:cs="Poppins"/>
          <w:color w:val="7030A0"/>
          <w:spacing w:val="-4"/>
        </w:rPr>
        <w:t xml:space="preserve"> </w:t>
      </w:r>
      <w:r w:rsidRPr="00FE5B90">
        <w:rPr>
          <w:rFonts w:ascii="Poppins" w:hAnsi="Poppins" w:cs="Poppins"/>
          <w:color w:val="7030A0"/>
        </w:rPr>
        <w:t>each</w:t>
      </w:r>
      <w:r w:rsidRPr="00FE5B90">
        <w:rPr>
          <w:rFonts w:ascii="Poppins" w:hAnsi="Poppins" w:cs="Poppins"/>
          <w:color w:val="7030A0"/>
          <w:spacing w:val="-4"/>
        </w:rPr>
        <w:t xml:space="preserve"> </w:t>
      </w:r>
      <w:r w:rsidRPr="00FE5B90">
        <w:rPr>
          <w:rFonts w:ascii="Poppins" w:hAnsi="Poppins" w:cs="Poppins"/>
          <w:color w:val="7030A0"/>
        </w:rPr>
        <w:t>session</w:t>
      </w:r>
      <w:r w:rsidRPr="00FE5B90">
        <w:rPr>
          <w:rFonts w:ascii="Poppins" w:hAnsi="Poppins" w:cs="Poppins"/>
          <w:color w:val="7030A0"/>
          <w:spacing w:val="-3"/>
        </w:rPr>
        <w:t xml:space="preserve"> </w:t>
      </w:r>
      <w:r w:rsidRPr="00FE5B90">
        <w:rPr>
          <w:rFonts w:ascii="Poppins" w:hAnsi="Poppins" w:cs="Poppins"/>
          <w:color w:val="7030A0"/>
          <w:spacing w:val="-2"/>
        </w:rPr>
        <w:t>taught.</w:t>
      </w:r>
    </w:p>
    <w:p w14:paraId="4D554514" w14:textId="77777777" w:rsidR="00B86CF4" w:rsidRPr="00FE5B90" w:rsidRDefault="00000000">
      <w:pPr>
        <w:pStyle w:val="Heading1"/>
        <w:spacing w:before="123" w:line="292" w:lineRule="exact"/>
        <w:rPr>
          <w:rFonts w:ascii="Poppins" w:hAnsi="Poppins" w:cs="Poppins"/>
          <w:color w:val="7030A0"/>
        </w:rPr>
      </w:pPr>
      <w:r w:rsidRPr="00FE5B90">
        <w:rPr>
          <w:rFonts w:ascii="Poppins" w:hAnsi="Poppins" w:cs="Poppins"/>
          <w:color w:val="7030A0"/>
        </w:rPr>
        <w:t>Registration</w:t>
      </w:r>
      <w:r w:rsidRPr="00FE5B90">
        <w:rPr>
          <w:rFonts w:ascii="Poppins" w:hAnsi="Poppins" w:cs="Poppins"/>
          <w:color w:val="7030A0"/>
          <w:spacing w:val="-3"/>
        </w:rPr>
        <w:t xml:space="preserve"> </w:t>
      </w:r>
      <w:r w:rsidRPr="00FE5B90">
        <w:rPr>
          <w:rFonts w:ascii="Poppins" w:hAnsi="Poppins" w:cs="Poppins"/>
          <w:color w:val="7030A0"/>
        </w:rPr>
        <w:t>and</w:t>
      </w:r>
      <w:r w:rsidRPr="00FE5B90">
        <w:rPr>
          <w:rFonts w:ascii="Poppins" w:hAnsi="Poppins" w:cs="Poppins"/>
          <w:color w:val="7030A0"/>
          <w:spacing w:val="-2"/>
        </w:rPr>
        <w:t xml:space="preserve"> Attendance</w:t>
      </w:r>
    </w:p>
    <w:p w14:paraId="5B47EB27" w14:textId="111235F3" w:rsidR="00B86CF4" w:rsidRPr="00FE5B90" w:rsidRDefault="0006311A">
      <w:pPr>
        <w:pStyle w:val="BodyText"/>
        <w:ind w:left="100" w:right="395" w:firstLine="8"/>
        <w:rPr>
          <w:rFonts w:ascii="Poppins" w:hAnsi="Poppins" w:cs="Poppins"/>
          <w:color w:val="7030A0"/>
        </w:rPr>
      </w:pPr>
      <w:r w:rsidRPr="00FE5B90">
        <w:rPr>
          <w:rFonts w:ascii="Poppins" w:hAnsi="Poppins" w:cs="Poppins"/>
          <w:color w:val="7030A0"/>
        </w:rPr>
        <w:t>Linked-Learning Ltd</w:t>
      </w:r>
      <w:r w:rsidRPr="00FE5B90">
        <w:rPr>
          <w:rFonts w:ascii="Poppins" w:hAnsi="Poppins" w:cs="Poppins"/>
          <w:color w:val="7030A0"/>
          <w:spacing w:val="-5"/>
        </w:rPr>
        <w:t xml:space="preserve"> </w:t>
      </w:r>
      <w:r w:rsidR="00000000" w:rsidRPr="00FE5B90">
        <w:rPr>
          <w:rFonts w:ascii="Poppins" w:hAnsi="Poppins" w:cs="Poppins"/>
          <w:color w:val="7030A0"/>
        </w:rPr>
        <w:t>will</w:t>
      </w:r>
      <w:r w:rsidR="00000000" w:rsidRPr="00FE5B90">
        <w:rPr>
          <w:rFonts w:ascii="Poppins" w:hAnsi="Poppins" w:cs="Poppins"/>
          <w:color w:val="7030A0"/>
          <w:spacing w:val="-6"/>
        </w:rPr>
        <w:t xml:space="preserve"> </w:t>
      </w:r>
      <w:r w:rsidR="00000000" w:rsidRPr="00FE5B90">
        <w:rPr>
          <w:rFonts w:ascii="Poppins" w:hAnsi="Poppins" w:cs="Poppins"/>
          <w:color w:val="7030A0"/>
        </w:rPr>
        <w:t>provide</w:t>
      </w:r>
      <w:r w:rsidR="00000000" w:rsidRPr="00FE5B90">
        <w:rPr>
          <w:rFonts w:ascii="Poppins" w:hAnsi="Poppins" w:cs="Poppins"/>
          <w:color w:val="7030A0"/>
          <w:spacing w:val="-2"/>
        </w:rPr>
        <w:t xml:space="preserve"> </w:t>
      </w:r>
      <w:r w:rsidR="00000000" w:rsidRPr="00FE5B90">
        <w:rPr>
          <w:rFonts w:ascii="Poppins" w:hAnsi="Poppins" w:cs="Poppins"/>
          <w:color w:val="7030A0"/>
        </w:rPr>
        <w:t>confirmation</w:t>
      </w:r>
      <w:r w:rsidR="00000000" w:rsidRPr="00FE5B90">
        <w:rPr>
          <w:rFonts w:ascii="Poppins" w:hAnsi="Poppins" w:cs="Poppins"/>
          <w:color w:val="7030A0"/>
          <w:spacing w:val="-5"/>
        </w:rPr>
        <w:t xml:space="preserve"> </w:t>
      </w:r>
      <w:r w:rsidR="00000000" w:rsidRPr="00FE5B90">
        <w:rPr>
          <w:rFonts w:ascii="Poppins" w:hAnsi="Poppins" w:cs="Poppins"/>
          <w:color w:val="7030A0"/>
        </w:rPr>
        <w:t>of</w:t>
      </w:r>
      <w:r w:rsidR="00000000" w:rsidRPr="00FE5B90">
        <w:rPr>
          <w:rFonts w:ascii="Poppins" w:hAnsi="Poppins" w:cs="Poppins"/>
          <w:color w:val="7030A0"/>
          <w:spacing w:val="-4"/>
        </w:rPr>
        <w:t xml:space="preserve"> </w:t>
      </w:r>
      <w:r w:rsidR="00000000" w:rsidRPr="00FE5B90">
        <w:rPr>
          <w:rFonts w:ascii="Poppins" w:hAnsi="Poppins" w:cs="Poppins"/>
          <w:color w:val="7030A0"/>
        </w:rPr>
        <w:t>attendance</w:t>
      </w:r>
      <w:r w:rsidR="00000000" w:rsidRPr="00FE5B90">
        <w:rPr>
          <w:rFonts w:ascii="Poppins" w:hAnsi="Poppins" w:cs="Poppins"/>
          <w:color w:val="7030A0"/>
          <w:spacing w:val="-2"/>
        </w:rPr>
        <w:t xml:space="preserve"> </w:t>
      </w:r>
      <w:r w:rsidR="00000000" w:rsidRPr="00FE5B90">
        <w:rPr>
          <w:rFonts w:ascii="Poppins" w:hAnsi="Poppins" w:cs="Poppins"/>
          <w:color w:val="7030A0"/>
        </w:rPr>
        <w:t>to the</w:t>
      </w:r>
      <w:r w:rsidR="00000000" w:rsidRPr="00FE5B90">
        <w:rPr>
          <w:rFonts w:ascii="Poppins" w:hAnsi="Poppins" w:cs="Poppins"/>
          <w:color w:val="7030A0"/>
          <w:spacing w:val="-6"/>
        </w:rPr>
        <w:t xml:space="preserve"> </w:t>
      </w:r>
      <w:r w:rsidR="00000000" w:rsidRPr="00FE5B90">
        <w:rPr>
          <w:rFonts w:ascii="Poppins" w:hAnsi="Poppins" w:cs="Poppins"/>
          <w:color w:val="7030A0"/>
        </w:rPr>
        <w:t>school,</w:t>
      </w:r>
      <w:r w:rsidR="00000000" w:rsidRPr="00FE5B90">
        <w:rPr>
          <w:rFonts w:ascii="Poppins" w:hAnsi="Poppins" w:cs="Poppins"/>
          <w:color w:val="7030A0"/>
          <w:spacing w:val="-3"/>
        </w:rPr>
        <w:t xml:space="preserve"> </w:t>
      </w:r>
      <w:r w:rsidR="00000000" w:rsidRPr="00FE5B90">
        <w:rPr>
          <w:rFonts w:ascii="Poppins" w:hAnsi="Poppins" w:cs="Poppins"/>
          <w:color w:val="7030A0"/>
        </w:rPr>
        <w:t>academy,</w:t>
      </w:r>
      <w:r w:rsidR="00000000" w:rsidRPr="00FE5B90">
        <w:rPr>
          <w:rFonts w:ascii="Poppins" w:hAnsi="Poppins" w:cs="Poppins"/>
          <w:color w:val="7030A0"/>
          <w:spacing w:val="-2"/>
        </w:rPr>
        <w:t xml:space="preserve"> </w:t>
      </w:r>
      <w:r w:rsidR="00000000" w:rsidRPr="00FE5B90">
        <w:rPr>
          <w:rFonts w:ascii="Poppins" w:hAnsi="Poppins" w:cs="Poppins"/>
          <w:color w:val="7030A0"/>
        </w:rPr>
        <w:t>or</w:t>
      </w:r>
      <w:r w:rsidR="00000000" w:rsidRPr="00FE5B90">
        <w:rPr>
          <w:rFonts w:ascii="Poppins" w:hAnsi="Poppins" w:cs="Poppins"/>
          <w:color w:val="7030A0"/>
          <w:spacing w:val="-6"/>
        </w:rPr>
        <w:t xml:space="preserve"> </w:t>
      </w:r>
      <w:r w:rsidR="00000000" w:rsidRPr="00FE5B90">
        <w:rPr>
          <w:rFonts w:ascii="Poppins" w:hAnsi="Poppins" w:cs="Poppins"/>
          <w:color w:val="7030A0"/>
        </w:rPr>
        <w:t>local authority for each tuition session.</w:t>
      </w:r>
    </w:p>
    <w:p w14:paraId="71151DAB" w14:textId="77777777" w:rsidR="00B86CF4" w:rsidRPr="00FE5B90" w:rsidRDefault="00000000">
      <w:pPr>
        <w:pStyle w:val="Heading1"/>
        <w:spacing w:before="118"/>
        <w:rPr>
          <w:rFonts w:ascii="Poppins" w:hAnsi="Poppins" w:cs="Poppins"/>
          <w:color w:val="7030A0"/>
        </w:rPr>
      </w:pPr>
      <w:r w:rsidRPr="00FE5B90">
        <w:rPr>
          <w:rFonts w:ascii="Poppins" w:hAnsi="Poppins" w:cs="Poppins"/>
          <w:color w:val="7030A0"/>
        </w:rPr>
        <w:t>Refusal</w:t>
      </w:r>
      <w:r w:rsidRPr="00FE5B90">
        <w:rPr>
          <w:rFonts w:ascii="Poppins" w:hAnsi="Poppins" w:cs="Poppins"/>
          <w:color w:val="7030A0"/>
          <w:spacing w:val="-1"/>
        </w:rPr>
        <w:t xml:space="preserve"> </w:t>
      </w:r>
      <w:r w:rsidRPr="00FE5B90">
        <w:rPr>
          <w:rFonts w:ascii="Poppins" w:hAnsi="Poppins" w:cs="Poppins"/>
          <w:color w:val="7030A0"/>
        </w:rPr>
        <w:t>to</w:t>
      </w:r>
      <w:r w:rsidRPr="00FE5B90">
        <w:rPr>
          <w:rFonts w:ascii="Poppins" w:hAnsi="Poppins" w:cs="Poppins"/>
          <w:color w:val="7030A0"/>
          <w:spacing w:val="-2"/>
        </w:rPr>
        <w:t xml:space="preserve"> </w:t>
      </w:r>
      <w:r w:rsidRPr="00FE5B90">
        <w:rPr>
          <w:rFonts w:ascii="Poppins" w:hAnsi="Poppins" w:cs="Poppins"/>
          <w:color w:val="7030A0"/>
        </w:rPr>
        <w:t>engage</w:t>
      </w:r>
      <w:r w:rsidRPr="00FE5B90">
        <w:rPr>
          <w:rFonts w:ascii="Poppins" w:hAnsi="Poppins" w:cs="Poppins"/>
          <w:color w:val="7030A0"/>
          <w:spacing w:val="-3"/>
        </w:rPr>
        <w:t xml:space="preserve"> </w:t>
      </w:r>
      <w:r w:rsidRPr="00FE5B90">
        <w:rPr>
          <w:rFonts w:ascii="Poppins" w:hAnsi="Poppins" w:cs="Poppins"/>
          <w:color w:val="7030A0"/>
        </w:rPr>
        <w:t>(child</w:t>
      </w:r>
      <w:r w:rsidRPr="00FE5B90">
        <w:rPr>
          <w:rFonts w:ascii="Poppins" w:hAnsi="Poppins" w:cs="Poppins"/>
          <w:color w:val="7030A0"/>
          <w:spacing w:val="-3"/>
        </w:rPr>
        <w:t xml:space="preserve"> </w:t>
      </w:r>
      <w:r w:rsidRPr="00FE5B90">
        <w:rPr>
          <w:rFonts w:ascii="Poppins" w:hAnsi="Poppins" w:cs="Poppins"/>
          <w:color w:val="7030A0"/>
        </w:rPr>
        <w:t>or</w:t>
      </w:r>
      <w:r w:rsidRPr="00FE5B90">
        <w:rPr>
          <w:rFonts w:ascii="Poppins" w:hAnsi="Poppins" w:cs="Poppins"/>
          <w:color w:val="7030A0"/>
          <w:spacing w:val="-3"/>
        </w:rPr>
        <w:t xml:space="preserve"> </w:t>
      </w:r>
      <w:r w:rsidRPr="00FE5B90">
        <w:rPr>
          <w:rFonts w:ascii="Poppins" w:hAnsi="Poppins" w:cs="Poppins"/>
          <w:color w:val="7030A0"/>
        </w:rPr>
        <w:t>young</w:t>
      </w:r>
      <w:r w:rsidRPr="00FE5B90">
        <w:rPr>
          <w:rFonts w:ascii="Poppins" w:hAnsi="Poppins" w:cs="Poppins"/>
          <w:color w:val="7030A0"/>
          <w:spacing w:val="-3"/>
        </w:rPr>
        <w:t xml:space="preserve"> </w:t>
      </w:r>
      <w:r w:rsidRPr="00FE5B90">
        <w:rPr>
          <w:rFonts w:ascii="Poppins" w:hAnsi="Poppins" w:cs="Poppins"/>
          <w:color w:val="7030A0"/>
          <w:spacing w:val="-2"/>
        </w:rPr>
        <w:t>person)</w:t>
      </w:r>
    </w:p>
    <w:p w14:paraId="5220158B" w14:textId="77777777" w:rsidR="00B86CF4" w:rsidRPr="00FE5B90" w:rsidRDefault="00000000">
      <w:pPr>
        <w:pStyle w:val="BodyText"/>
        <w:spacing w:before="3"/>
        <w:ind w:left="104" w:right="1365" w:firstLine="16"/>
        <w:rPr>
          <w:rFonts w:ascii="Poppins" w:hAnsi="Poppins" w:cs="Poppins"/>
          <w:color w:val="7030A0"/>
        </w:rPr>
      </w:pPr>
      <w:r w:rsidRPr="00FE5B90">
        <w:rPr>
          <w:rFonts w:ascii="Poppins" w:hAnsi="Poppins" w:cs="Poppins"/>
          <w:color w:val="7030A0"/>
        </w:rPr>
        <w:t>If</w:t>
      </w:r>
      <w:r w:rsidRPr="00FE5B90">
        <w:rPr>
          <w:rFonts w:ascii="Poppins" w:hAnsi="Poppins" w:cs="Poppins"/>
          <w:color w:val="7030A0"/>
          <w:spacing w:val="-4"/>
        </w:rPr>
        <w:t xml:space="preserve"> </w:t>
      </w:r>
      <w:r w:rsidRPr="00FE5B90">
        <w:rPr>
          <w:rFonts w:ascii="Poppins" w:hAnsi="Poppins" w:cs="Poppins"/>
          <w:color w:val="7030A0"/>
        </w:rPr>
        <w:t>a child</w:t>
      </w:r>
      <w:r w:rsidRPr="00FE5B90">
        <w:rPr>
          <w:rFonts w:ascii="Poppins" w:hAnsi="Poppins" w:cs="Poppins"/>
          <w:color w:val="7030A0"/>
          <w:spacing w:val="-4"/>
        </w:rPr>
        <w:t xml:space="preserve"> </w:t>
      </w:r>
      <w:r w:rsidRPr="00FE5B90">
        <w:rPr>
          <w:rFonts w:ascii="Poppins" w:hAnsi="Poppins" w:cs="Poppins"/>
          <w:color w:val="7030A0"/>
        </w:rPr>
        <w:t>or</w:t>
      </w:r>
      <w:r w:rsidRPr="00FE5B90">
        <w:rPr>
          <w:rFonts w:ascii="Poppins" w:hAnsi="Poppins" w:cs="Poppins"/>
          <w:color w:val="7030A0"/>
          <w:spacing w:val="-2"/>
        </w:rPr>
        <w:t xml:space="preserve"> </w:t>
      </w:r>
      <w:r w:rsidRPr="00FE5B90">
        <w:rPr>
          <w:rFonts w:ascii="Poppins" w:hAnsi="Poppins" w:cs="Poppins"/>
          <w:color w:val="7030A0"/>
        </w:rPr>
        <w:t>young</w:t>
      </w:r>
      <w:r w:rsidRPr="00FE5B90">
        <w:rPr>
          <w:rFonts w:ascii="Poppins" w:hAnsi="Poppins" w:cs="Poppins"/>
          <w:color w:val="7030A0"/>
          <w:spacing w:val="-7"/>
        </w:rPr>
        <w:t xml:space="preserve"> </w:t>
      </w:r>
      <w:r w:rsidRPr="00FE5B90">
        <w:rPr>
          <w:rFonts w:ascii="Poppins" w:hAnsi="Poppins" w:cs="Poppins"/>
          <w:color w:val="7030A0"/>
        </w:rPr>
        <w:t>person</w:t>
      </w:r>
      <w:r w:rsidRPr="00FE5B90">
        <w:rPr>
          <w:rFonts w:ascii="Poppins" w:hAnsi="Poppins" w:cs="Poppins"/>
          <w:color w:val="7030A0"/>
          <w:spacing w:val="-1"/>
        </w:rPr>
        <w:t xml:space="preserve"> </w:t>
      </w:r>
      <w:r w:rsidRPr="00FE5B90">
        <w:rPr>
          <w:rFonts w:ascii="Poppins" w:hAnsi="Poppins" w:cs="Poppins"/>
          <w:color w:val="7030A0"/>
        </w:rPr>
        <w:t>refuses to</w:t>
      </w:r>
      <w:r w:rsidRPr="00FE5B90">
        <w:rPr>
          <w:rFonts w:ascii="Poppins" w:hAnsi="Poppins" w:cs="Poppins"/>
          <w:color w:val="7030A0"/>
          <w:spacing w:val="-5"/>
        </w:rPr>
        <w:t xml:space="preserve"> </w:t>
      </w:r>
      <w:r w:rsidRPr="00FE5B90">
        <w:rPr>
          <w:rFonts w:ascii="Poppins" w:hAnsi="Poppins" w:cs="Poppins"/>
          <w:color w:val="7030A0"/>
        </w:rPr>
        <w:t>engage</w:t>
      </w:r>
      <w:r w:rsidRPr="00FE5B90">
        <w:rPr>
          <w:rFonts w:ascii="Poppins" w:hAnsi="Poppins" w:cs="Poppins"/>
          <w:color w:val="7030A0"/>
          <w:spacing w:val="-1"/>
        </w:rPr>
        <w:t xml:space="preserve"> </w:t>
      </w:r>
      <w:r w:rsidRPr="00FE5B90">
        <w:rPr>
          <w:rFonts w:ascii="Poppins" w:hAnsi="Poppins" w:cs="Poppins"/>
          <w:color w:val="7030A0"/>
        </w:rPr>
        <w:t>with</w:t>
      </w:r>
      <w:r w:rsidRPr="00FE5B90">
        <w:rPr>
          <w:rFonts w:ascii="Poppins" w:hAnsi="Poppins" w:cs="Poppins"/>
          <w:color w:val="7030A0"/>
          <w:spacing w:val="-1"/>
        </w:rPr>
        <w:t xml:space="preserve"> </w:t>
      </w:r>
      <w:r w:rsidRPr="00FE5B90">
        <w:rPr>
          <w:rFonts w:ascii="Poppins" w:hAnsi="Poppins" w:cs="Poppins"/>
          <w:color w:val="7030A0"/>
        </w:rPr>
        <w:t>the</w:t>
      </w:r>
      <w:r w:rsidRPr="00FE5B90">
        <w:rPr>
          <w:rFonts w:ascii="Poppins" w:hAnsi="Poppins" w:cs="Poppins"/>
          <w:color w:val="7030A0"/>
          <w:spacing w:val="-1"/>
        </w:rPr>
        <w:t xml:space="preserve"> </w:t>
      </w:r>
      <w:r w:rsidRPr="00FE5B90">
        <w:rPr>
          <w:rFonts w:ascii="Poppins" w:hAnsi="Poppins" w:cs="Poppins"/>
          <w:color w:val="7030A0"/>
        </w:rPr>
        <w:t>tutor</w:t>
      </w:r>
      <w:r w:rsidRPr="00FE5B90">
        <w:rPr>
          <w:rFonts w:ascii="Poppins" w:hAnsi="Poppins" w:cs="Poppins"/>
          <w:color w:val="7030A0"/>
          <w:spacing w:val="-6"/>
        </w:rPr>
        <w:t xml:space="preserve"> </w:t>
      </w:r>
      <w:r w:rsidRPr="00FE5B90">
        <w:rPr>
          <w:rFonts w:ascii="Poppins" w:hAnsi="Poppins" w:cs="Poppins"/>
          <w:color w:val="7030A0"/>
        </w:rPr>
        <w:t>who</w:t>
      </w:r>
      <w:r w:rsidRPr="00FE5B90">
        <w:rPr>
          <w:rFonts w:ascii="Poppins" w:hAnsi="Poppins" w:cs="Poppins"/>
          <w:color w:val="7030A0"/>
          <w:spacing w:val="-1"/>
        </w:rPr>
        <w:t xml:space="preserve"> </w:t>
      </w:r>
      <w:r w:rsidRPr="00FE5B90">
        <w:rPr>
          <w:rFonts w:ascii="Poppins" w:hAnsi="Poppins" w:cs="Poppins"/>
          <w:color w:val="7030A0"/>
        </w:rPr>
        <w:t>has</w:t>
      </w:r>
      <w:r w:rsidRPr="00FE5B90">
        <w:rPr>
          <w:rFonts w:ascii="Poppins" w:hAnsi="Poppins" w:cs="Poppins"/>
          <w:color w:val="7030A0"/>
          <w:spacing w:val="-4"/>
        </w:rPr>
        <w:t xml:space="preserve"> </w:t>
      </w:r>
      <w:r w:rsidRPr="00FE5B90">
        <w:rPr>
          <w:rFonts w:ascii="Poppins" w:hAnsi="Poppins" w:cs="Poppins"/>
          <w:color w:val="7030A0"/>
        </w:rPr>
        <w:t>arrived</w:t>
      </w:r>
      <w:r w:rsidRPr="00FE5B90">
        <w:rPr>
          <w:rFonts w:ascii="Poppins" w:hAnsi="Poppins" w:cs="Poppins"/>
          <w:color w:val="7030A0"/>
          <w:spacing w:val="-4"/>
        </w:rPr>
        <w:t xml:space="preserve"> </w:t>
      </w:r>
      <w:r w:rsidRPr="00FE5B90">
        <w:rPr>
          <w:rFonts w:ascii="Poppins" w:hAnsi="Poppins" w:cs="Poppins"/>
          <w:color w:val="7030A0"/>
        </w:rPr>
        <w:t>at</w:t>
      </w:r>
      <w:r w:rsidRPr="00FE5B90">
        <w:rPr>
          <w:rFonts w:ascii="Poppins" w:hAnsi="Poppins" w:cs="Poppins"/>
          <w:color w:val="7030A0"/>
          <w:spacing w:val="-2"/>
        </w:rPr>
        <w:t xml:space="preserve"> </w:t>
      </w:r>
      <w:r w:rsidRPr="00FE5B90">
        <w:rPr>
          <w:rFonts w:ascii="Poppins" w:hAnsi="Poppins" w:cs="Poppins"/>
          <w:color w:val="7030A0"/>
        </w:rPr>
        <w:t>the</w:t>
      </w:r>
      <w:r w:rsidRPr="00FE5B90">
        <w:rPr>
          <w:rFonts w:ascii="Poppins" w:hAnsi="Poppins" w:cs="Poppins"/>
          <w:color w:val="7030A0"/>
          <w:spacing w:val="-6"/>
        </w:rPr>
        <w:t xml:space="preserve"> </w:t>
      </w:r>
      <w:r w:rsidRPr="00FE5B90">
        <w:rPr>
          <w:rFonts w:ascii="Poppins" w:hAnsi="Poppins" w:cs="Poppins"/>
          <w:color w:val="7030A0"/>
        </w:rPr>
        <w:t>home</w:t>
      </w:r>
      <w:r w:rsidRPr="00FE5B90">
        <w:rPr>
          <w:rFonts w:ascii="Poppins" w:hAnsi="Poppins" w:cs="Poppins"/>
          <w:color w:val="7030A0"/>
          <w:spacing w:val="-1"/>
        </w:rPr>
        <w:t xml:space="preserve"> </w:t>
      </w:r>
      <w:r w:rsidRPr="00FE5B90">
        <w:rPr>
          <w:rFonts w:ascii="Poppins" w:hAnsi="Poppins" w:cs="Poppins"/>
          <w:color w:val="7030A0"/>
        </w:rPr>
        <w:t>as</w:t>
      </w:r>
      <w:r w:rsidRPr="00FE5B90">
        <w:rPr>
          <w:rFonts w:ascii="Poppins" w:hAnsi="Poppins" w:cs="Poppins"/>
          <w:color w:val="7030A0"/>
          <w:spacing w:val="-4"/>
        </w:rPr>
        <w:t xml:space="preserve"> </w:t>
      </w:r>
      <w:r w:rsidRPr="00FE5B90">
        <w:rPr>
          <w:rFonts w:ascii="Poppins" w:hAnsi="Poppins" w:cs="Poppins"/>
          <w:color w:val="7030A0"/>
        </w:rPr>
        <w:t>per prior agreement, there will still be a charge for the session. If appropriate, tutors will remain for the duration of the session and seek to engage the student, unless the student becomes violent, verbally abusive or the parent/</w:t>
      </w:r>
      <w:proofErr w:type="spellStart"/>
      <w:r w:rsidRPr="00FE5B90">
        <w:rPr>
          <w:rFonts w:ascii="Poppins" w:hAnsi="Poppins" w:cs="Poppins"/>
          <w:color w:val="7030A0"/>
        </w:rPr>
        <w:t>carer</w:t>
      </w:r>
      <w:proofErr w:type="spellEnd"/>
      <w:r w:rsidRPr="00FE5B90">
        <w:rPr>
          <w:rFonts w:ascii="Poppins" w:hAnsi="Poppins" w:cs="Poppins"/>
          <w:color w:val="7030A0"/>
        </w:rPr>
        <w:t xml:space="preserve"> calls an end to the tuition session.</w:t>
      </w:r>
    </w:p>
    <w:p w14:paraId="33E7490B" w14:textId="486E72DC" w:rsidR="00B86CF4" w:rsidRPr="00FE5B90" w:rsidRDefault="00000000">
      <w:pPr>
        <w:pStyle w:val="BodyText"/>
        <w:ind w:left="104" w:right="173" w:firstLine="4"/>
        <w:rPr>
          <w:rFonts w:ascii="Poppins" w:hAnsi="Poppins" w:cs="Poppins"/>
          <w:color w:val="7030A0"/>
        </w:rPr>
      </w:pPr>
      <w:r w:rsidRPr="00FE5B90">
        <w:rPr>
          <w:rFonts w:ascii="Poppins" w:hAnsi="Poppins" w:cs="Poppins"/>
          <w:color w:val="7030A0"/>
        </w:rPr>
        <w:t>Our tutors will always encourage students to engage with education. However, there may be some students</w:t>
      </w:r>
      <w:r w:rsidRPr="00FE5B90">
        <w:rPr>
          <w:rFonts w:ascii="Poppins" w:hAnsi="Poppins" w:cs="Poppins"/>
          <w:color w:val="7030A0"/>
          <w:spacing w:val="-4"/>
        </w:rPr>
        <w:t xml:space="preserve"> </w:t>
      </w:r>
      <w:r w:rsidRPr="00FE5B90">
        <w:rPr>
          <w:rFonts w:ascii="Poppins" w:hAnsi="Poppins" w:cs="Poppins"/>
          <w:color w:val="7030A0"/>
        </w:rPr>
        <w:t>who</w:t>
      </w:r>
      <w:r w:rsidRPr="00FE5B90">
        <w:rPr>
          <w:rFonts w:ascii="Poppins" w:hAnsi="Poppins" w:cs="Poppins"/>
          <w:color w:val="7030A0"/>
          <w:spacing w:val="-5"/>
        </w:rPr>
        <w:t xml:space="preserve"> </w:t>
      </w:r>
      <w:r w:rsidRPr="00FE5B90">
        <w:rPr>
          <w:rFonts w:ascii="Poppins" w:hAnsi="Poppins" w:cs="Poppins"/>
          <w:color w:val="7030A0"/>
        </w:rPr>
        <w:t>are</w:t>
      </w:r>
      <w:r w:rsidRPr="00FE5B90">
        <w:rPr>
          <w:rFonts w:ascii="Poppins" w:hAnsi="Poppins" w:cs="Poppins"/>
          <w:color w:val="7030A0"/>
          <w:spacing w:val="-5"/>
        </w:rPr>
        <w:t xml:space="preserve"> </w:t>
      </w:r>
      <w:r w:rsidRPr="00FE5B90">
        <w:rPr>
          <w:rFonts w:ascii="Poppins" w:hAnsi="Poppins" w:cs="Poppins"/>
          <w:color w:val="7030A0"/>
        </w:rPr>
        <w:t>unresponsive</w:t>
      </w:r>
      <w:r w:rsidRPr="00FE5B90">
        <w:rPr>
          <w:rFonts w:ascii="Poppins" w:hAnsi="Poppins" w:cs="Poppins"/>
          <w:color w:val="7030A0"/>
          <w:spacing w:val="-6"/>
        </w:rPr>
        <w:t xml:space="preserve"> </w:t>
      </w:r>
      <w:r w:rsidRPr="00FE5B90">
        <w:rPr>
          <w:rFonts w:ascii="Poppins" w:hAnsi="Poppins" w:cs="Poppins"/>
          <w:color w:val="7030A0"/>
        </w:rPr>
        <w:t>or</w:t>
      </w:r>
      <w:r w:rsidRPr="00FE5B90">
        <w:rPr>
          <w:rFonts w:ascii="Poppins" w:hAnsi="Poppins" w:cs="Poppins"/>
          <w:color w:val="7030A0"/>
          <w:spacing w:val="-2"/>
        </w:rPr>
        <w:t xml:space="preserve"> </w:t>
      </w:r>
      <w:r w:rsidRPr="00FE5B90">
        <w:rPr>
          <w:rFonts w:ascii="Poppins" w:hAnsi="Poppins" w:cs="Poppins"/>
          <w:color w:val="7030A0"/>
        </w:rPr>
        <w:t>refuse.</w:t>
      </w:r>
      <w:r w:rsidRPr="00FE5B90">
        <w:rPr>
          <w:rFonts w:ascii="Poppins" w:hAnsi="Poppins" w:cs="Poppins"/>
          <w:color w:val="7030A0"/>
          <w:spacing w:val="-6"/>
        </w:rPr>
        <w:t xml:space="preserve"> </w:t>
      </w:r>
      <w:r w:rsidRPr="00FE5B90">
        <w:rPr>
          <w:rFonts w:ascii="Poppins" w:hAnsi="Poppins" w:cs="Poppins"/>
          <w:color w:val="7030A0"/>
        </w:rPr>
        <w:t>If</w:t>
      </w:r>
      <w:r w:rsidRPr="00FE5B90">
        <w:rPr>
          <w:rFonts w:ascii="Poppins" w:hAnsi="Poppins" w:cs="Poppins"/>
          <w:color w:val="7030A0"/>
          <w:spacing w:val="-4"/>
        </w:rPr>
        <w:t xml:space="preserve"> </w:t>
      </w:r>
      <w:r w:rsidRPr="00FE5B90">
        <w:rPr>
          <w:rFonts w:ascii="Poppins" w:hAnsi="Poppins" w:cs="Poppins"/>
          <w:color w:val="7030A0"/>
        </w:rPr>
        <w:t>this happens,</w:t>
      </w:r>
      <w:r w:rsidRPr="00FE5B90">
        <w:rPr>
          <w:rFonts w:ascii="Poppins" w:hAnsi="Poppins" w:cs="Poppins"/>
          <w:color w:val="7030A0"/>
          <w:spacing w:val="-2"/>
        </w:rPr>
        <w:t xml:space="preserve"> </w:t>
      </w:r>
      <w:r w:rsidR="00FE5B90" w:rsidRPr="00FE5B90">
        <w:rPr>
          <w:rFonts w:ascii="Poppins" w:hAnsi="Poppins" w:cs="Poppins"/>
          <w:color w:val="7030A0"/>
        </w:rPr>
        <w:t>Linked-Learning Ltd</w:t>
      </w:r>
      <w:r w:rsidR="00FE5B90" w:rsidRPr="00FE5B90">
        <w:rPr>
          <w:rFonts w:ascii="Poppins" w:hAnsi="Poppins" w:cs="Poppins"/>
          <w:color w:val="7030A0"/>
          <w:spacing w:val="-5"/>
        </w:rPr>
        <w:t xml:space="preserve"> </w:t>
      </w:r>
      <w:r w:rsidRPr="00FE5B90">
        <w:rPr>
          <w:rFonts w:ascii="Poppins" w:hAnsi="Poppins" w:cs="Poppins"/>
          <w:color w:val="7030A0"/>
        </w:rPr>
        <w:t>staff</w:t>
      </w:r>
      <w:r w:rsidRPr="00FE5B90">
        <w:rPr>
          <w:rFonts w:ascii="Poppins" w:hAnsi="Poppins" w:cs="Poppins"/>
          <w:color w:val="7030A0"/>
          <w:spacing w:val="-3"/>
        </w:rPr>
        <w:t xml:space="preserve"> </w:t>
      </w:r>
      <w:r w:rsidRPr="00FE5B90">
        <w:rPr>
          <w:rFonts w:ascii="Poppins" w:hAnsi="Poppins" w:cs="Poppins"/>
          <w:color w:val="7030A0"/>
        </w:rPr>
        <w:t>will</w:t>
      </w:r>
      <w:r w:rsidRPr="00FE5B90">
        <w:rPr>
          <w:rFonts w:ascii="Poppins" w:hAnsi="Poppins" w:cs="Poppins"/>
          <w:color w:val="7030A0"/>
          <w:spacing w:val="-5"/>
        </w:rPr>
        <w:t xml:space="preserve"> </w:t>
      </w:r>
      <w:r w:rsidRPr="00FE5B90">
        <w:rPr>
          <w:rFonts w:ascii="Poppins" w:hAnsi="Poppins" w:cs="Poppins"/>
          <w:color w:val="7030A0"/>
        </w:rPr>
        <w:t>submit</w:t>
      </w:r>
      <w:r w:rsidRPr="00FE5B90">
        <w:rPr>
          <w:rFonts w:ascii="Poppins" w:hAnsi="Poppins" w:cs="Poppins"/>
          <w:color w:val="7030A0"/>
          <w:spacing w:val="-2"/>
        </w:rPr>
        <w:t xml:space="preserve"> </w:t>
      </w:r>
      <w:r w:rsidRPr="00FE5B90">
        <w:rPr>
          <w:rFonts w:ascii="Poppins" w:hAnsi="Poppins" w:cs="Poppins"/>
          <w:color w:val="7030A0"/>
        </w:rPr>
        <w:t>this information as part of the IER.</w:t>
      </w:r>
    </w:p>
    <w:p w14:paraId="4AE9F2C7" w14:textId="3D0A2CC8" w:rsidR="00B86CF4" w:rsidRPr="00FE5B90" w:rsidRDefault="00FE5B90">
      <w:pPr>
        <w:pStyle w:val="BodyText"/>
        <w:ind w:left="108" w:right="1365"/>
        <w:rPr>
          <w:rFonts w:ascii="Poppins" w:hAnsi="Poppins" w:cs="Poppins"/>
          <w:color w:val="7030A0"/>
        </w:rPr>
      </w:pPr>
      <w:r w:rsidRPr="00FE5B90">
        <w:rPr>
          <w:rFonts w:ascii="Poppins" w:hAnsi="Poppins" w:cs="Poppins"/>
          <w:color w:val="7030A0"/>
        </w:rPr>
        <w:t>Linked-Learning Ltd</w:t>
      </w:r>
      <w:r w:rsidRPr="00FE5B90">
        <w:rPr>
          <w:rFonts w:ascii="Poppins" w:hAnsi="Poppins" w:cs="Poppins"/>
          <w:color w:val="7030A0"/>
          <w:spacing w:val="-5"/>
        </w:rPr>
        <w:t xml:space="preserve"> </w:t>
      </w:r>
      <w:r w:rsidR="00000000" w:rsidRPr="00FE5B90">
        <w:rPr>
          <w:rFonts w:ascii="Poppins" w:hAnsi="Poppins" w:cs="Poppins"/>
          <w:color w:val="7030A0"/>
        </w:rPr>
        <w:t>staff</w:t>
      </w:r>
      <w:r w:rsidR="00000000" w:rsidRPr="00FE5B90">
        <w:rPr>
          <w:rFonts w:ascii="Poppins" w:hAnsi="Poppins" w:cs="Poppins"/>
          <w:color w:val="7030A0"/>
          <w:spacing w:val="-5"/>
        </w:rPr>
        <w:t xml:space="preserve"> </w:t>
      </w:r>
      <w:r w:rsidR="00000000" w:rsidRPr="00FE5B90">
        <w:rPr>
          <w:rFonts w:ascii="Poppins" w:hAnsi="Poppins" w:cs="Poppins"/>
          <w:color w:val="7030A0"/>
        </w:rPr>
        <w:t>are</w:t>
      </w:r>
      <w:r w:rsidR="00000000" w:rsidRPr="00FE5B90">
        <w:rPr>
          <w:rFonts w:ascii="Poppins" w:hAnsi="Poppins" w:cs="Poppins"/>
          <w:color w:val="7030A0"/>
          <w:spacing w:val="-6"/>
        </w:rPr>
        <w:t xml:space="preserve"> </w:t>
      </w:r>
      <w:r w:rsidR="00000000" w:rsidRPr="00FE5B90">
        <w:rPr>
          <w:rFonts w:ascii="Poppins" w:hAnsi="Poppins" w:cs="Poppins"/>
          <w:color w:val="7030A0"/>
        </w:rPr>
        <w:t>not</w:t>
      </w:r>
      <w:r w:rsidR="00000000" w:rsidRPr="00FE5B90">
        <w:rPr>
          <w:rFonts w:ascii="Poppins" w:hAnsi="Poppins" w:cs="Poppins"/>
          <w:color w:val="7030A0"/>
          <w:spacing w:val="-7"/>
        </w:rPr>
        <w:t xml:space="preserve"> </w:t>
      </w:r>
      <w:r w:rsidR="00000000" w:rsidRPr="00FE5B90">
        <w:rPr>
          <w:rFonts w:ascii="Poppins" w:hAnsi="Poppins" w:cs="Poppins"/>
          <w:color w:val="7030A0"/>
        </w:rPr>
        <w:t>permitted</w:t>
      </w:r>
      <w:r w:rsidR="00000000" w:rsidRPr="00FE5B90">
        <w:rPr>
          <w:rFonts w:ascii="Poppins" w:hAnsi="Poppins" w:cs="Poppins"/>
          <w:color w:val="7030A0"/>
          <w:spacing w:val="-1"/>
        </w:rPr>
        <w:t xml:space="preserve"> </w:t>
      </w:r>
      <w:r w:rsidR="00000000" w:rsidRPr="00FE5B90">
        <w:rPr>
          <w:rFonts w:ascii="Poppins" w:hAnsi="Poppins" w:cs="Poppins"/>
          <w:color w:val="7030A0"/>
        </w:rPr>
        <w:t>to</w:t>
      </w:r>
      <w:r w:rsidR="00000000" w:rsidRPr="00FE5B90">
        <w:rPr>
          <w:rFonts w:ascii="Poppins" w:hAnsi="Poppins" w:cs="Poppins"/>
          <w:color w:val="7030A0"/>
          <w:spacing w:val="-6"/>
        </w:rPr>
        <w:t xml:space="preserve"> </w:t>
      </w:r>
      <w:r w:rsidR="00000000" w:rsidRPr="00FE5B90">
        <w:rPr>
          <w:rFonts w:ascii="Poppins" w:hAnsi="Poppins" w:cs="Poppins"/>
          <w:color w:val="7030A0"/>
        </w:rPr>
        <w:t>sanction</w:t>
      </w:r>
      <w:r w:rsidR="00000000" w:rsidRPr="00FE5B90">
        <w:rPr>
          <w:rFonts w:ascii="Poppins" w:hAnsi="Poppins" w:cs="Poppins"/>
          <w:color w:val="7030A0"/>
          <w:spacing w:val="-1"/>
        </w:rPr>
        <w:t xml:space="preserve"> </w:t>
      </w:r>
      <w:r w:rsidR="00000000" w:rsidRPr="00FE5B90">
        <w:rPr>
          <w:rFonts w:ascii="Poppins" w:hAnsi="Poppins" w:cs="Poppins"/>
          <w:color w:val="7030A0"/>
        </w:rPr>
        <w:t>a</w:t>
      </w:r>
      <w:r w:rsidR="00000000" w:rsidRPr="00FE5B90">
        <w:rPr>
          <w:rFonts w:ascii="Poppins" w:hAnsi="Poppins" w:cs="Poppins"/>
          <w:color w:val="7030A0"/>
          <w:spacing w:val="-6"/>
        </w:rPr>
        <w:t xml:space="preserve"> </w:t>
      </w:r>
      <w:r w:rsidR="00000000" w:rsidRPr="00FE5B90">
        <w:rPr>
          <w:rFonts w:ascii="Poppins" w:hAnsi="Poppins" w:cs="Poppins"/>
          <w:color w:val="7030A0"/>
        </w:rPr>
        <w:t>child or</w:t>
      </w:r>
      <w:r w:rsidR="00000000" w:rsidRPr="00FE5B90">
        <w:rPr>
          <w:rFonts w:ascii="Poppins" w:hAnsi="Poppins" w:cs="Poppins"/>
          <w:color w:val="7030A0"/>
          <w:spacing w:val="-3"/>
        </w:rPr>
        <w:t xml:space="preserve"> </w:t>
      </w:r>
      <w:r w:rsidR="00000000" w:rsidRPr="00FE5B90">
        <w:rPr>
          <w:rFonts w:ascii="Poppins" w:hAnsi="Poppins" w:cs="Poppins"/>
          <w:color w:val="7030A0"/>
        </w:rPr>
        <w:t>engage</w:t>
      </w:r>
      <w:r w:rsidR="00000000" w:rsidRPr="00FE5B90">
        <w:rPr>
          <w:rFonts w:ascii="Poppins" w:hAnsi="Poppins" w:cs="Poppins"/>
          <w:color w:val="7030A0"/>
          <w:spacing w:val="-2"/>
        </w:rPr>
        <w:t xml:space="preserve"> </w:t>
      </w:r>
      <w:r w:rsidR="00000000" w:rsidRPr="00FE5B90">
        <w:rPr>
          <w:rFonts w:ascii="Poppins" w:hAnsi="Poppins" w:cs="Poppins"/>
          <w:color w:val="7030A0"/>
        </w:rPr>
        <w:t>in</w:t>
      </w:r>
      <w:r w:rsidR="00000000" w:rsidRPr="00FE5B90">
        <w:rPr>
          <w:rFonts w:ascii="Poppins" w:hAnsi="Poppins" w:cs="Poppins"/>
          <w:color w:val="7030A0"/>
          <w:spacing w:val="-1"/>
        </w:rPr>
        <w:t xml:space="preserve"> </w:t>
      </w:r>
      <w:r w:rsidR="00000000" w:rsidRPr="00FE5B90">
        <w:rPr>
          <w:rFonts w:ascii="Poppins" w:hAnsi="Poppins" w:cs="Poppins"/>
          <w:color w:val="7030A0"/>
        </w:rPr>
        <w:t>consequences for refusal to learn – this is the sole responsibility of the parent/</w:t>
      </w:r>
      <w:proofErr w:type="spellStart"/>
      <w:r w:rsidR="00000000" w:rsidRPr="00FE5B90">
        <w:rPr>
          <w:rFonts w:ascii="Poppins" w:hAnsi="Poppins" w:cs="Poppins"/>
          <w:color w:val="7030A0"/>
        </w:rPr>
        <w:t>carer</w:t>
      </w:r>
      <w:proofErr w:type="spellEnd"/>
      <w:r w:rsidR="00000000" w:rsidRPr="00FE5B90">
        <w:rPr>
          <w:rFonts w:ascii="Poppins" w:hAnsi="Poppins" w:cs="Poppins"/>
          <w:color w:val="7030A0"/>
        </w:rPr>
        <w:t xml:space="preserve">/corporate parent and </w:t>
      </w:r>
      <w:r w:rsidR="00000000" w:rsidRPr="00FE5B90">
        <w:rPr>
          <w:rFonts w:ascii="Poppins" w:hAnsi="Poppins" w:cs="Poppins"/>
          <w:color w:val="7030A0"/>
          <w:spacing w:val="-2"/>
        </w:rPr>
        <w:t>school.</w:t>
      </w:r>
    </w:p>
    <w:p w14:paraId="0C139696" w14:textId="77777777" w:rsidR="00B86CF4" w:rsidRPr="00FE5B90" w:rsidRDefault="00000000">
      <w:pPr>
        <w:pStyle w:val="Heading1"/>
        <w:spacing w:before="119" w:line="292" w:lineRule="exact"/>
        <w:ind w:left="108"/>
        <w:rPr>
          <w:rFonts w:ascii="Poppins" w:hAnsi="Poppins" w:cs="Poppins"/>
          <w:color w:val="7030A0"/>
        </w:rPr>
      </w:pPr>
      <w:r w:rsidRPr="00FE5B90">
        <w:rPr>
          <w:rFonts w:ascii="Poppins" w:hAnsi="Poppins" w:cs="Poppins"/>
          <w:color w:val="7030A0"/>
          <w:spacing w:val="-2"/>
        </w:rPr>
        <w:t>Cancellation</w:t>
      </w:r>
    </w:p>
    <w:p w14:paraId="6684A73F" w14:textId="77777777" w:rsidR="00B86CF4" w:rsidRPr="00FE5B90" w:rsidRDefault="00000000">
      <w:pPr>
        <w:pStyle w:val="BodyText"/>
        <w:spacing w:line="292" w:lineRule="exact"/>
        <w:ind w:left="116"/>
        <w:rPr>
          <w:rFonts w:ascii="Poppins" w:hAnsi="Poppins" w:cs="Poppins"/>
          <w:color w:val="7030A0"/>
        </w:rPr>
      </w:pPr>
      <w:r w:rsidRPr="00FE5B90">
        <w:rPr>
          <w:rFonts w:ascii="Poppins" w:hAnsi="Poppins" w:cs="Poppins"/>
          <w:color w:val="7030A0"/>
        </w:rPr>
        <w:t>Please</w:t>
      </w:r>
      <w:r w:rsidRPr="00FE5B90">
        <w:rPr>
          <w:rFonts w:ascii="Poppins" w:hAnsi="Poppins" w:cs="Poppins"/>
          <w:color w:val="7030A0"/>
          <w:spacing w:val="-8"/>
        </w:rPr>
        <w:t xml:space="preserve"> </w:t>
      </w:r>
      <w:r w:rsidRPr="00FE5B90">
        <w:rPr>
          <w:rFonts w:ascii="Poppins" w:hAnsi="Poppins" w:cs="Poppins"/>
          <w:color w:val="7030A0"/>
        </w:rPr>
        <w:t>refer to the</w:t>
      </w:r>
      <w:r w:rsidRPr="00FE5B90">
        <w:rPr>
          <w:rFonts w:ascii="Poppins" w:hAnsi="Poppins" w:cs="Poppins"/>
          <w:color w:val="7030A0"/>
          <w:spacing w:val="3"/>
        </w:rPr>
        <w:t xml:space="preserve"> </w:t>
      </w:r>
      <w:r w:rsidRPr="00FE5B90">
        <w:rPr>
          <w:rFonts w:ascii="Poppins" w:hAnsi="Poppins" w:cs="Poppins"/>
          <w:color w:val="7030A0"/>
        </w:rPr>
        <w:t>Service</w:t>
      </w:r>
      <w:r w:rsidRPr="00FE5B90">
        <w:rPr>
          <w:rFonts w:ascii="Poppins" w:hAnsi="Poppins" w:cs="Poppins"/>
          <w:color w:val="7030A0"/>
          <w:spacing w:val="-1"/>
        </w:rPr>
        <w:t xml:space="preserve"> </w:t>
      </w:r>
      <w:r w:rsidRPr="00FE5B90">
        <w:rPr>
          <w:rFonts w:ascii="Poppins" w:hAnsi="Poppins" w:cs="Poppins"/>
          <w:color w:val="7030A0"/>
        </w:rPr>
        <w:t>Level</w:t>
      </w:r>
      <w:r w:rsidRPr="00FE5B90">
        <w:rPr>
          <w:rFonts w:ascii="Poppins" w:hAnsi="Poppins" w:cs="Poppins"/>
          <w:color w:val="7030A0"/>
          <w:spacing w:val="51"/>
        </w:rPr>
        <w:t xml:space="preserve"> </w:t>
      </w:r>
      <w:r w:rsidRPr="00FE5B90">
        <w:rPr>
          <w:rFonts w:ascii="Poppins" w:hAnsi="Poppins" w:cs="Poppins"/>
          <w:color w:val="7030A0"/>
        </w:rPr>
        <w:t>Agreement Terms and</w:t>
      </w:r>
      <w:r w:rsidRPr="00FE5B90">
        <w:rPr>
          <w:rFonts w:ascii="Poppins" w:hAnsi="Poppins" w:cs="Poppins"/>
          <w:color w:val="7030A0"/>
          <w:spacing w:val="-3"/>
        </w:rPr>
        <w:t xml:space="preserve"> </w:t>
      </w:r>
      <w:r w:rsidRPr="00FE5B90">
        <w:rPr>
          <w:rFonts w:ascii="Poppins" w:hAnsi="Poppins" w:cs="Poppins"/>
          <w:color w:val="7030A0"/>
        </w:rPr>
        <w:t>Conditions, at</w:t>
      </w:r>
      <w:r w:rsidRPr="00FE5B90">
        <w:rPr>
          <w:rFonts w:ascii="Poppins" w:hAnsi="Poppins" w:cs="Poppins"/>
          <w:color w:val="7030A0"/>
          <w:spacing w:val="-5"/>
        </w:rPr>
        <w:t xml:space="preserve"> </w:t>
      </w:r>
      <w:r w:rsidRPr="00FE5B90">
        <w:rPr>
          <w:rFonts w:ascii="Poppins" w:hAnsi="Poppins" w:cs="Poppins"/>
          <w:color w:val="7030A0"/>
        </w:rPr>
        <w:t>time</w:t>
      </w:r>
      <w:r w:rsidRPr="00FE5B90">
        <w:rPr>
          <w:rFonts w:ascii="Poppins" w:hAnsi="Poppins" w:cs="Poppins"/>
          <w:color w:val="7030A0"/>
          <w:spacing w:val="-4"/>
        </w:rPr>
        <w:t xml:space="preserve"> </w:t>
      </w:r>
      <w:r w:rsidRPr="00FE5B90">
        <w:rPr>
          <w:rFonts w:ascii="Poppins" w:hAnsi="Poppins" w:cs="Poppins"/>
          <w:color w:val="7030A0"/>
        </w:rPr>
        <w:t>of</w:t>
      </w:r>
      <w:r w:rsidRPr="00FE5B90">
        <w:rPr>
          <w:rFonts w:ascii="Poppins" w:hAnsi="Poppins" w:cs="Poppins"/>
          <w:color w:val="7030A0"/>
          <w:spacing w:val="-2"/>
        </w:rPr>
        <w:t xml:space="preserve"> booking.</w:t>
      </w:r>
    </w:p>
    <w:p w14:paraId="0A1102EB" w14:textId="77777777" w:rsidR="00B86CF4" w:rsidRPr="00FE5B90" w:rsidRDefault="00B86CF4">
      <w:pPr>
        <w:pStyle w:val="BodyText"/>
        <w:rPr>
          <w:rFonts w:ascii="Poppins" w:hAnsi="Poppins" w:cs="Poppins"/>
          <w:color w:val="7030A0"/>
          <w:sz w:val="20"/>
        </w:rPr>
      </w:pPr>
    </w:p>
    <w:p w14:paraId="49A99B7B" w14:textId="77777777" w:rsidR="00B86CF4" w:rsidRPr="00FE5B90" w:rsidRDefault="00B86CF4">
      <w:pPr>
        <w:pStyle w:val="BodyText"/>
        <w:rPr>
          <w:rFonts w:ascii="Poppins" w:hAnsi="Poppins" w:cs="Poppins"/>
          <w:color w:val="7030A0"/>
          <w:sz w:val="20"/>
        </w:rPr>
      </w:pPr>
    </w:p>
    <w:p w14:paraId="0ABE9AAC" w14:textId="77777777" w:rsidR="00B86CF4" w:rsidRPr="00FE5B90" w:rsidRDefault="00B86CF4">
      <w:pPr>
        <w:pStyle w:val="BodyText"/>
        <w:rPr>
          <w:rFonts w:ascii="Poppins" w:hAnsi="Poppins" w:cs="Poppins"/>
          <w:color w:val="7030A0"/>
          <w:sz w:val="20"/>
        </w:rPr>
      </w:pPr>
    </w:p>
    <w:p w14:paraId="4D407BEB" w14:textId="77777777" w:rsidR="00B86CF4" w:rsidRPr="00FE5B90" w:rsidRDefault="00B86CF4">
      <w:pPr>
        <w:pStyle w:val="BodyText"/>
        <w:rPr>
          <w:rFonts w:ascii="Poppins" w:hAnsi="Poppins" w:cs="Poppins"/>
          <w:color w:val="7030A0"/>
          <w:sz w:val="20"/>
        </w:rPr>
      </w:pPr>
    </w:p>
    <w:p w14:paraId="3DDED27E" w14:textId="77777777" w:rsidR="00B86CF4" w:rsidRPr="00FE5B90" w:rsidRDefault="00B86CF4">
      <w:pPr>
        <w:pStyle w:val="BodyText"/>
        <w:rPr>
          <w:rFonts w:ascii="Poppins" w:hAnsi="Poppins" w:cs="Poppins"/>
          <w:color w:val="7030A0"/>
          <w:sz w:val="20"/>
        </w:rPr>
      </w:pPr>
    </w:p>
    <w:p w14:paraId="283E09BC" w14:textId="77777777" w:rsidR="00B86CF4" w:rsidRPr="00FE5B90" w:rsidRDefault="00B86CF4">
      <w:pPr>
        <w:pStyle w:val="BodyText"/>
        <w:rPr>
          <w:rFonts w:ascii="Poppins" w:hAnsi="Poppins" w:cs="Poppins"/>
          <w:color w:val="7030A0"/>
          <w:sz w:val="20"/>
        </w:rPr>
      </w:pPr>
    </w:p>
    <w:p w14:paraId="6F084297" w14:textId="77777777" w:rsidR="00B86CF4" w:rsidRPr="00FE5B90" w:rsidRDefault="00B86CF4">
      <w:pPr>
        <w:pStyle w:val="BodyText"/>
        <w:rPr>
          <w:rFonts w:ascii="Poppins" w:hAnsi="Poppins" w:cs="Poppins"/>
          <w:color w:val="7030A0"/>
          <w:sz w:val="20"/>
        </w:rPr>
      </w:pPr>
    </w:p>
    <w:p w14:paraId="2AEF9E22" w14:textId="77777777" w:rsidR="00B86CF4" w:rsidRPr="00FE5B90" w:rsidRDefault="00B86CF4">
      <w:pPr>
        <w:pStyle w:val="BodyText"/>
        <w:rPr>
          <w:rFonts w:ascii="Poppins" w:hAnsi="Poppins" w:cs="Poppins"/>
          <w:color w:val="7030A0"/>
          <w:sz w:val="20"/>
        </w:rPr>
      </w:pPr>
    </w:p>
    <w:p w14:paraId="45923AD2" w14:textId="77777777" w:rsidR="00B86CF4" w:rsidRPr="00FE5B90" w:rsidRDefault="00B86CF4">
      <w:pPr>
        <w:pStyle w:val="BodyText"/>
        <w:rPr>
          <w:rFonts w:ascii="Poppins" w:hAnsi="Poppins" w:cs="Poppins"/>
          <w:color w:val="7030A0"/>
          <w:sz w:val="20"/>
        </w:rPr>
      </w:pPr>
    </w:p>
    <w:p w14:paraId="15E7542C" w14:textId="77777777" w:rsidR="00B86CF4" w:rsidRPr="00FE5B90" w:rsidRDefault="00B86CF4">
      <w:pPr>
        <w:pStyle w:val="BodyText"/>
        <w:rPr>
          <w:rFonts w:ascii="Poppins" w:hAnsi="Poppins" w:cs="Poppins"/>
          <w:color w:val="7030A0"/>
          <w:sz w:val="20"/>
        </w:rPr>
      </w:pPr>
    </w:p>
    <w:p w14:paraId="6694D334" w14:textId="77777777" w:rsidR="00B86CF4" w:rsidRPr="00FE5B90" w:rsidRDefault="00B86CF4">
      <w:pPr>
        <w:pStyle w:val="BodyText"/>
        <w:rPr>
          <w:rFonts w:ascii="Poppins" w:hAnsi="Poppins" w:cs="Poppins"/>
          <w:color w:val="7030A0"/>
          <w:sz w:val="20"/>
        </w:rPr>
      </w:pPr>
    </w:p>
    <w:p w14:paraId="76776D12" w14:textId="77777777" w:rsidR="00B86CF4" w:rsidRPr="00FE5B90" w:rsidRDefault="00B86CF4">
      <w:pPr>
        <w:pStyle w:val="BodyText"/>
        <w:rPr>
          <w:rFonts w:ascii="Poppins" w:hAnsi="Poppins" w:cs="Poppins"/>
          <w:color w:val="7030A0"/>
          <w:sz w:val="20"/>
        </w:rPr>
      </w:pPr>
    </w:p>
    <w:p w14:paraId="769302B1" w14:textId="5CAF54E1" w:rsidR="00B86CF4" w:rsidRPr="00FE5B90" w:rsidRDefault="00B86CF4">
      <w:pPr>
        <w:pStyle w:val="BodyText"/>
        <w:spacing w:before="3"/>
        <w:ind w:left="100"/>
        <w:rPr>
          <w:rFonts w:ascii="Poppins" w:hAnsi="Poppins" w:cs="Poppins"/>
          <w:color w:val="7030A0"/>
        </w:rPr>
      </w:pPr>
    </w:p>
    <w:sectPr w:rsidR="00B86CF4" w:rsidRPr="00FE5B90">
      <w:pgSz w:w="11900" w:h="16820"/>
      <w:pgMar w:top="920" w:right="600" w:bottom="280" w:left="620" w:header="1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E2D45" w14:textId="77777777" w:rsidR="00124457" w:rsidRDefault="00124457">
      <w:r>
        <w:separator/>
      </w:r>
    </w:p>
  </w:endnote>
  <w:endnote w:type="continuationSeparator" w:id="0">
    <w:p w14:paraId="126EEA04" w14:textId="77777777" w:rsidR="00124457" w:rsidRDefault="00124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5D80F" w14:textId="77777777" w:rsidR="00124457" w:rsidRDefault="00124457">
      <w:r>
        <w:separator/>
      </w:r>
    </w:p>
  </w:footnote>
  <w:footnote w:type="continuationSeparator" w:id="0">
    <w:p w14:paraId="1373F5D5" w14:textId="77777777" w:rsidR="00124457" w:rsidRDefault="00124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84AC" w14:textId="27160C08" w:rsidR="00B86CF4" w:rsidRDefault="00B86CF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436A4"/>
    <w:multiLevelType w:val="hybridMultilevel"/>
    <w:tmpl w:val="0562C0D2"/>
    <w:lvl w:ilvl="0" w:tplc="B9F45B90">
      <w:numFmt w:val="bullet"/>
      <w:lvlText w:val=""/>
      <w:lvlJc w:val="left"/>
      <w:pPr>
        <w:ind w:left="840" w:hanging="360"/>
      </w:pPr>
      <w:rPr>
        <w:rFonts w:ascii="Symbol" w:eastAsia="Symbol" w:hAnsi="Symbol" w:cs="Symbol" w:hint="default"/>
        <w:b w:val="0"/>
        <w:bCs w:val="0"/>
        <w:i w:val="0"/>
        <w:iCs w:val="0"/>
        <w:w w:val="100"/>
        <w:sz w:val="24"/>
        <w:szCs w:val="24"/>
        <w:lang w:val="en-US" w:eastAsia="en-US" w:bidi="ar-SA"/>
      </w:rPr>
    </w:lvl>
    <w:lvl w:ilvl="1" w:tplc="1A465AF0">
      <w:numFmt w:val="bullet"/>
      <w:lvlText w:val="•"/>
      <w:lvlJc w:val="left"/>
      <w:pPr>
        <w:ind w:left="1824" w:hanging="360"/>
      </w:pPr>
      <w:rPr>
        <w:rFonts w:hint="default"/>
        <w:lang w:val="en-US" w:eastAsia="en-US" w:bidi="ar-SA"/>
      </w:rPr>
    </w:lvl>
    <w:lvl w:ilvl="2" w:tplc="3B381DD8">
      <w:numFmt w:val="bullet"/>
      <w:lvlText w:val="•"/>
      <w:lvlJc w:val="left"/>
      <w:pPr>
        <w:ind w:left="2808" w:hanging="360"/>
      </w:pPr>
      <w:rPr>
        <w:rFonts w:hint="default"/>
        <w:lang w:val="en-US" w:eastAsia="en-US" w:bidi="ar-SA"/>
      </w:rPr>
    </w:lvl>
    <w:lvl w:ilvl="3" w:tplc="268E5BF2">
      <w:numFmt w:val="bullet"/>
      <w:lvlText w:val="•"/>
      <w:lvlJc w:val="left"/>
      <w:pPr>
        <w:ind w:left="3792" w:hanging="360"/>
      </w:pPr>
      <w:rPr>
        <w:rFonts w:hint="default"/>
        <w:lang w:val="en-US" w:eastAsia="en-US" w:bidi="ar-SA"/>
      </w:rPr>
    </w:lvl>
    <w:lvl w:ilvl="4" w:tplc="CA689EB2">
      <w:numFmt w:val="bullet"/>
      <w:lvlText w:val="•"/>
      <w:lvlJc w:val="left"/>
      <w:pPr>
        <w:ind w:left="4776" w:hanging="360"/>
      </w:pPr>
      <w:rPr>
        <w:rFonts w:hint="default"/>
        <w:lang w:val="en-US" w:eastAsia="en-US" w:bidi="ar-SA"/>
      </w:rPr>
    </w:lvl>
    <w:lvl w:ilvl="5" w:tplc="81DC4AC8">
      <w:numFmt w:val="bullet"/>
      <w:lvlText w:val="•"/>
      <w:lvlJc w:val="left"/>
      <w:pPr>
        <w:ind w:left="5760" w:hanging="360"/>
      </w:pPr>
      <w:rPr>
        <w:rFonts w:hint="default"/>
        <w:lang w:val="en-US" w:eastAsia="en-US" w:bidi="ar-SA"/>
      </w:rPr>
    </w:lvl>
    <w:lvl w:ilvl="6" w:tplc="3F283232">
      <w:numFmt w:val="bullet"/>
      <w:lvlText w:val="•"/>
      <w:lvlJc w:val="left"/>
      <w:pPr>
        <w:ind w:left="6744" w:hanging="360"/>
      </w:pPr>
      <w:rPr>
        <w:rFonts w:hint="default"/>
        <w:lang w:val="en-US" w:eastAsia="en-US" w:bidi="ar-SA"/>
      </w:rPr>
    </w:lvl>
    <w:lvl w:ilvl="7" w:tplc="310C085A">
      <w:numFmt w:val="bullet"/>
      <w:lvlText w:val="•"/>
      <w:lvlJc w:val="left"/>
      <w:pPr>
        <w:ind w:left="7728" w:hanging="360"/>
      </w:pPr>
      <w:rPr>
        <w:rFonts w:hint="default"/>
        <w:lang w:val="en-US" w:eastAsia="en-US" w:bidi="ar-SA"/>
      </w:rPr>
    </w:lvl>
    <w:lvl w:ilvl="8" w:tplc="A91E5110">
      <w:numFmt w:val="bullet"/>
      <w:lvlText w:val="•"/>
      <w:lvlJc w:val="left"/>
      <w:pPr>
        <w:ind w:left="8712" w:hanging="360"/>
      </w:pPr>
      <w:rPr>
        <w:rFonts w:hint="default"/>
        <w:lang w:val="en-US" w:eastAsia="en-US" w:bidi="ar-SA"/>
      </w:rPr>
    </w:lvl>
  </w:abstractNum>
  <w:num w:numId="1" w16cid:durableId="632054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CF4"/>
    <w:rsid w:val="0006311A"/>
    <w:rsid w:val="00124457"/>
    <w:rsid w:val="00652F4C"/>
    <w:rsid w:val="00B86CF4"/>
    <w:rsid w:val="00EF35CD"/>
    <w:rsid w:val="00FE5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5505E21"/>
  <w15:docId w15:val="{83D1C953-211B-F442-B84D-C52ACF676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7"/>
      <w:ind w:left="1152"/>
    </w:pPr>
    <w:rPr>
      <w:b/>
      <w:bCs/>
      <w:sz w:val="40"/>
      <w:szCs w:val="40"/>
      <w:u w:val="single" w:color="000000"/>
    </w:rPr>
  </w:style>
  <w:style w:type="paragraph" w:styleId="ListParagraph">
    <w:name w:val="List Paragraph"/>
    <w:basedOn w:val="Normal"/>
    <w:uiPriority w:val="1"/>
    <w:qFormat/>
    <w:pPr>
      <w:ind w:left="840" w:right="218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2F4C"/>
    <w:pPr>
      <w:tabs>
        <w:tab w:val="center" w:pos="4513"/>
        <w:tab w:val="right" w:pos="9026"/>
      </w:tabs>
    </w:pPr>
  </w:style>
  <w:style w:type="character" w:customStyle="1" w:styleId="HeaderChar">
    <w:name w:val="Header Char"/>
    <w:basedOn w:val="DefaultParagraphFont"/>
    <w:link w:val="Header"/>
    <w:uiPriority w:val="99"/>
    <w:rsid w:val="00652F4C"/>
    <w:rPr>
      <w:rFonts w:ascii="Calibri" w:eastAsia="Calibri" w:hAnsi="Calibri" w:cs="Calibri"/>
    </w:rPr>
  </w:style>
  <w:style w:type="paragraph" w:styleId="Footer">
    <w:name w:val="footer"/>
    <w:basedOn w:val="Normal"/>
    <w:link w:val="FooterChar"/>
    <w:uiPriority w:val="99"/>
    <w:unhideWhenUsed/>
    <w:rsid w:val="00652F4C"/>
    <w:pPr>
      <w:tabs>
        <w:tab w:val="center" w:pos="4513"/>
        <w:tab w:val="right" w:pos="9026"/>
      </w:tabs>
    </w:pPr>
  </w:style>
  <w:style w:type="character" w:customStyle="1" w:styleId="FooterChar">
    <w:name w:val="Footer Char"/>
    <w:basedOn w:val="DefaultParagraphFont"/>
    <w:link w:val="Footer"/>
    <w:uiPriority w:val="99"/>
    <w:rsid w:val="00652F4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Connect 2Education</dc:creator>
  <cp:lastModifiedBy>Brett Stevenson</cp:lastModifiedBy>
  <cp:revision>3</cp:revision>
  <dcterms:created xsi:type="dcterms:W3CDTF">2023-05-25T18:31:00Z</dcterms:created>
  <dcterms:modified xsi:type="dcterms:W3CDTF">2023-05-25T18:54:00Z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for Microsoft 365</vt:lpwstr>
  </property>
  <property fmtid="{D5CDD505-2E9C-101B-9397-08002B2CF9AE}" pid="4" name="LastSaved">
    <vt:filetime>2023-05-25T00:00:00Z</vt:filetime>
  </property>
  <property fmtid="{D5CDD505-2E9C-101B-9397-08002B2CF9AE}" pid="5" name="Producer">
    <vt:lpwstr>Microsoft® Word for Microsoft 365</vt:lpwstr>
  </property>
</Properties>
</file>